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D4BC3" w14:textId="77777777" w:rsidR="00AB2F69" w:rsidRDefault="00002194" w:rsidP="00AB2F69">
      <w:pPr>
        <w:rPr>
          <w:rFonts w:eastAsia="HG丸ｺﾞｼｯｸM-PRO"/>
        </w:rPr>
      </w:pPr>
      <w:r>
        <w:rPr>
          <w:rFonts w:eastAsia="HG丸ｺﾞｼｯｸM-PRO"/>
          <w:noProof/>
        </w:rPr>
        <w:pict w14:anchorId="6E612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pt;margin-top:-1.1pt;width:517pt;height:27.75pt;z-index:251660288" fillcolor="#b2b2b2" strokecolor="#33c" strokeweight="1pt">
            <v:fill opacity=".5"/>
            <v:shadow on="t" color="#99f" offset="3pt"/>
            <v:textpath style="font-family:&quot;HG創英角ﾎﾟｯﾌﾟ体&quot;;font-size:28pt;font-weight:bold;v-text-reverse:t;v-text-kern:t" trim="t" fitpath="t" string="今日で電気の勉強はおしまいです。せっかくだから何か作りましょう！"/>
          </v:shape>
        </w:pict>
      </w:r>
    </w:p>
    <w:p w14:paraId="4D204923" w14:textId="77777777" w:rsidR="00AB2F69" w:rsidRDefault="00AB2F69" w:rsidP="00AB2F69">
      <w:pPr>
        <w:ind w:firstLineChars="100" w:firstLine="210"/>
        <w:rPr>
          <w:rFonts w:eastAsia="HG丸ｺﾞｼｯｸM-PRO"/>
        </w:rPr>
      </w:pPr>
    </w:p>
    <w:p w14:paraId="6AA2A0A0" w14:textId="77777777" w:rsidR="00AB2F69" w:rsidRDefault="000D6503" w:rsidP="00CC2F09">
      <w:pPr>
        <w:ind w:firstLineChars="100" w:firstLine="210"/>
        <w:jc w:val="center"/>
        <w:rPr>
          <w:rFonts w:eastAsia="HG丸ｺﾞｼｯｸM-PRO"/>
        </w:rPr>
      </w:pPr>
      <w:r>
        <w:rPr>
          <w:rFonts w:eastAsia="HG丸ｺﾞｼｯｸM-PRO" w:hint="eastAsia"/>
        </w:rPr>
        <w:t>今日は電気の授業のおさらいです。感電しないように楽しみましょうね。</w:t>
      </w:r>
    </w:p>
    <w:p w14:paraId="7BF8FCF4" w14:textId="77777777" w:rsidR="000D6503" w:rsidRDefault="00002194" w:rsidP="00CC2F09">
      <w:pPr>
        <w:ind w:firstLineChars="100" w:firstLine="210"/>
        <w:jc w:val="center"/>
        <w:rPr>
          <w:rFonts w:eastAsia="HG丸ｺﾞｼｯｸM-PRO"/>
        </w:rPr>
      </w:pPr>
      <w:r>
        <w:rPr>
          <w:rFonts w:eastAsia="HG丸ｺﾞｼｯｸM-PRO"/>
          <w:noProof/>
        </w:rPr>
        <w:pict w14:anchorId="2005D027">
          <v:shapetype id="_x0000_t202" coordsize="21600,21600" o:spt="202" path="m,l,21600r21600,l21600,xe">
            <v:stroke joinstyle="miter"/>
            <v:path gradientshapeok="t" o:connecttype="rect"/>
          </v:shapetype>
          <v:shape id="_x0000_s1039" type="#_x0000_t202" style="position:absolute;left:0;text-align:left;margin-left:19.55pt;margin-top:.9pt;width:509pt;height:43.5pt;z-index:251685888" strokeweight="3pt">
            <v:stroke linestyle="thinThin"/>
            <v:textbox inset="5.85pt,1.55mm,5.85pt,.65mm">
              <w:txbxContent>
                <w:p w14:paraId="7CBEB869" w14:textId="77777777" w:rsidR="000D6503" w:rsidRDefault="000D6503" w:rsidP="000D6503">
                  <w:pPr>
                    <w:rPr>
                      <w:rFonts w:ascii="HG丸ｺﾞｼｯｸM-PRO" w:eastAsia="HG丸ｺﾞｼｯｸM-PRO"/>
                      <w:b/>
                      <w:sz w:val="28"/>
                      <w:szCs w:val="28"/>
                    </w:rPr>
                  </w:pPr>
                  <w:bookmarkStart w:id="0" w:name="_GoBack"/>
                  <w:r>
                    <w:rPr>
                      <w:rFonts w:ascii="HG丸ｺﾞｼｯｸM-PRO" w:eastAsia="HG丸ｺﾞｼｯｸM-PRO" w:hint="eastAsia"/>
                      <w:b/>
                      <w:sz w:val="28"/>
                      <w:szCs w:val="28"/>
                    </w:rPr>
                    <w:t>今日の実験での注意・・・ ① (　　　　　)させない。 ② (　　　　)しない。</w:t>
                  </w:r>
                  <w:bookmarkEnd w:id="0"/>
                </w:p>
              </w:txbxContent>
            </v:textbox>
          </v:shape>
        </w:pict>
      </w:r>
    </w:p>
    <w:p w14:paraId="1A0D0CE3" w14:textId="77777777" w:rsidR="000D6503" w:rsidRDefault="000D6503" w:rsidP="00CC2F09">
      <w:pPr>
        <w:ind w:firstLineChars="100" w:firstLine="210"/>
        <w:jc w:val="center"/>
        <w:rPr>
          <w:rFonts w:eastAsia="HG丸ｺﾞｼｯｸM-PRO"/>
        </w:rPr>
      </w:pPr>
    </w:p>
    <w:p w14:paraId="01B417D7" w14:textId="77777777" w:rsidR="000D6503" w:rsidRPr="00C54E5C" w:rsidRDefault="000D6503" w:rsidP="00CC2F09">
      <w:pPr>
        <w:ind w:firstLineChars="100" w:firstLine="210"/>
        <w:jc w:val="center"/>
        <w:rPr>
          <w:rFonts w:eastAsia="HG丸ｺﾞｼｯｸM-PRO"/>
        </w:rPr>
      </w:pPr>
    </w:p>
    <w:p w14:paraId="75034F7F" w14:textId="77777777" w:rsidR="000D6503" w:rsidRDefault="000D6503" w:rsidP="000D6503">
      <w:pPr>
        <w:ind w:firstLineChars="300" w:firstLine="720"/>
        <w:rPr>
          <w:rFonts w:eastAsia="HG丸ｺﾞｼｯｸM-PRO"/>
          <w:sz w:val="24"/>
          <w:szCs w:val="24"/>
        </w:rPr>
      </w:pPr>
      <w:r>
        <w:rPr>
          <w:rFonts w:eastAsia="HG丸ｺﾞｼｯｸM-PRO" w:hint="eastAsia"/>
          <w:sz w:val="24"/>
          <w:szCs w:val="24"/>
        </w:rPr>
        <w:t>①のためには、導線の金属部分や極板が（　　　　　　　　）ように注意する</w:t>
      </w:r>
    </w:p>
    <w:p w14:paraId="1B0DA46A" w14:textId="77777777" w:rsidR="000D6503" w:rsidRDefault="000D6503" w:rsidP="000D6503">
      <w:pPr>
        <w:ind w:firstLineChars="200" w:firstLine="480"/>
        <w:rPr>
          <w:rFonts w:eastAsia="HG丸ｺﾞｼｯｸM-PRO"/>
        </w:rPr>
      </w:pPr>
      <w:r>
        <w:rPr>
          <w:rFonts w:eastAsia="HG丸ｺﾞｼｯｸM-PRO" w:hint="eastAsia"/>
          <w:sz w:val="24"/>
          <w:szCs w:val="24"/>
        </w:rPr>
        <w:t xml:space="preserve">　②のためには、作業をするときには（　　　　　　）を入れない。</w:t>
      </w:r>
      <w:r w:rsidR="00CC2F09">
        <w:rPr>
          <w:rFonts w:eastAsia="HG丸ｺﾞｼｯｸM-PRO" w:hint="eastAsia"/>
        </w:rPr>
        <w:t xml:space="preserve">　</w:t>
      </w:r>
    </w:p>
    <w:p w14:paraId="756948DA" w14:textId="77777777" w:rsidR="000D6503" w:rsidRDefault="000D6503" w:rsidP="00F666AB">
      <w:pPr>
        <w:rPr>
          <w:rFonts w:eastAsia="HG丸ｺﾞｼｯｸM-PRO"/>
        </w:rPr>
      </w:pPr>
    </w:p>
    <w:p w14:paraId="631CC4EF" w14:textId="77777777" w:rsidR="000D6503" w:rsidRPr="000D6503" w:rsidRDefault="00CC2F09" w:rsidP="000D6503">
      <w:pPr>
        <w:ind w:firstLineChars="100" w:firstLine="210"/>
        <w:rPr>
          <w:rFonts w:eastAsia="HG丸ｺﾞｼｯｸM-PRO"/>
        </w:rPr>
      </w:pPr>
      <w:r>
        <w:rPr>
          <w:rFonts w:eastAsia="HG丸ｺﾞｼｯｸM-PRO" w:hint="eastAsia"/>
        </w:rPr>
        <w:t>実験①</w:t>
      </w:r>
      <w:r w:rsidR="00AB2F69">
        <w:rPr>
          <w:rFonts w:eastAsia="HG丸ｺﾞｼｯｸM-PRO" w:hint="eastAsia"/>
        </w:rPr>
        <w:t xml:space="preserve">　　</w:t>
      </w:r>
      <w:r w:rsidR="00002194">
        <w:rPr>
          <w:rFonts w:eastAsia="HG丸ｺﾞｼｯｸM-PRO"/>
          <w:b/>
          <w:bCs/>
          <w:noProof/>
          <w:sz w:val="20"/>
          <w:szCs w:val="24"/>
        </w:rPr>
        <w:object w:dxaOrig="1440" w:dyaOrig="1440" w14:anchorId="1A0F2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17pt;margin-top:4pt;width:216.55pt;height:153.95pt;z-index:-251622400;mso-position-horizontal-relative:text;mso-position-vertical-relative:text">
            <v:imagedata r:id="rId7" o:title=""/>
          </v:shape>
          <o:OLEObject Type="Embed" ProgID="MSPhotoEd.3" ShapeID="_x0000_s1044" DrawAspect="Content" ObjectID="_1640348982" r:id="rId8"/>
        </w:object>
      </w:r>
      <w:r w:rsidR="000D6503">
        <w:rPr>
          <w:rFonts w:eastAsia="HG丸ｺﾞｼｯｸM-PRO" w:hint="eastAsia"/>
          <w:b/>
          <w:bCs/>
          <w:sz w:val="32"/>
          <w:szCs w:val="24"/>
        </w:rPr>
        <w:t>電気でソーセージを焼こう！</w:t>
      </w:r>
    </w:p>
    <w:p w14:paraId="61BBFAD6" w14:textId="77777777" w:rsidR="00E15593" w:rsidRDefault="000D6503" w:rsidP="000D6503">
      <w:pPr>
        <w:ind w:firstLineChars="100" w:firstLine="240"/>
        <w:rPr>
          <w:rFonts w:eastAsia="HG丸ｺﾞｼｯｸM-PRO"/>
          <w:sz w:val="24"/>
          <w:szCs w:val="24"/>
        </w:rPr>
      </w:pPr>
      <w:r>
        <w:rPr>
          <w:rFonts w:eastAsia="HG丸ｺﾞｼｯｸM-PRO" w:hint="eastAsia"/>
          <w:sz w:val="24"/>
          <w:szCs w:val="24"/>
        </w:rPr>
        <w:t>①　右の図のように、２枚のアルミはくをソーセージの</w:t>
      </w:r>
    </w:p>
    <w:p w14:paraId="0392C0CF" w14:textId="77777777" w:rsidR="00E15593" w:rsidRDefault="000D6503" w:rsidP="00E15593">
      <w:pPr>
        <w:ind w:firstLineChars="300" w:firstLine="720"/>
        <w:rPr>
          <w:rFonts w:eastAsia="HG丸ｺﾞｼｯｸM-PRO"/>
          <w:sz w:val="24"/>
          <w:szCs w:val="24"/>
        </w:rPr>
      </w:pPr>
      <w:r>
        <w:rPr>
          <w:rFonts w:eastAsia="HG丸ｺﾞｼｯｸM-PRO" w:hint="eastAsia"/>
          <w:sz w:val="24"/>
          <w:szCs w:val="24"/>
        </w:rPr>
        <w:t>両端にとれないように巻き付け、先の方を電極のク</w:t>
      </w:r>
    </w:p>
    <w:p w14:paraId="2FFB693E" w14:textId="77777777" w:rsidR="00E15593" w:rsidRDefault="000D6503" w:rsidP="00E15593">
      <w:pPr>
        <w:ind w:firstLineChars="300" w:firstLine="720"/>
        <w:rPr>
          <w:rFonts w:eastAsia="HG丸ｺﾞｼｯｸM-PRO"/>
          <w:sz w:val="24"/>
          <w:szCs w:val="24"/>
        </w:rPr>
      </w:pPr>
      <w:r>
        <w:rPr>
          <w:rFonts w:eastAsia="HG丸ｺﾞｼｯｸM-PRO" w:hint="eastAsia"/>
          <w:sz w:val="24"/>
          <w:szCs w:val="24"/>
        </w:rPr>
        <w:t>リップにつなぐ。そして、黒板に書いてある回路を</w:t>
      </w:r>
    </w:p>
    <w:p w14:paraId="5B013129" w14:textId="77777777" w:rsidR="000D6503" w:rsidRDefault="000D6503" w:rsidP="00E15593">
      <w:pPr>
        <w:ind w:firstLineChars="300" w:firstLine="720"/>
        <w:rPr>
          <w:rFonts w:eastAsia="HG丸ｺﾞｼｯｸM-PRO"/>
          <w:sz w:val="24"/>
          <w:szCs w:val="24"/>
        </w:rPr>
      </w:pPr>
      <w:r>
        <w:rPr>
          <w:rFonts w:eastAsia="HG丸ｺﾞｼｯｸM-PRO" w:hint="eastAsia"/>
          <w:sz w:val="24"/>
          <w:szCs w:val="24"/>
        </w:rPr>
        <w:t>つくる。</w:t>
      </w:r>
    </w:p>
    <w:p w14:paraId="57C7D03A" w14:textId="77777777" w:rsidR="000D6503" w:rsidRDefault="000D6503" w:rsidP="000D6503">
      <w:pPr>
        <w:ind w:firstLineChars="100" w:firstLine="240"/>
        <w:rPr>
          <w:rFonts w:eastAsia="HG丸ｺﾞｼｯｸM-PRO"/>
          <w:sz w:val="24"/>
          <w:szCs w:val="24"/>
        </w:rPr>
      </w:pPr>
    </w:p>
    <w:p w14:paraId="278C3536"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②　コンセントを差し込む。</w:t>
      </w:r>
    </w:p>
    <w:p w14:paraId="48E220EC" w14:textId="77777777" w:rsidR="000D6503" w:rsidRDefault="000D6503" w:rsidP="000D6503">
      <w:pPr>
        <w:rPr>
          <w:rFonts w:eastAsia="HG丸ｺﾞｼｯｸM-PRO"/>
          <w:sz w:val="24"/>
          <w:szCs w:val="24"/>
        </w:rPr>
      </w:pPr>
      <w:r>
        <w:rPr>
          <w:rFonts w:eastAsia="HG丸ｺﾞｼｯｸM-PRO" w:hint="eastAsia"/>
          <w:sz w:val="24"/>
          <w:szCs w:val="24"/>
        </w:rPr>
        <w:t xml:space="preserve">　</w:t>
      </w:r>
    </w:p>
    <w:p w14:paraId="2615E271"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③　しっかりと中まで電気が通ってソーセージに火が</w:t>
      </w:r>
    </w:p>
    <w:p w14:paraId="309CC153" w14:textId="77777777" w:rsidR="000D6503" w:rsidRDefault="000D6503" w:rsidP="000D6503">
      <w:pPr>
        <w:rPr>
          <w:rFonts w:eastAsia="HG丸ｺﾞｼｯｸM-PRO"/>
          <w:sz w:val="24"/>
          <w:szCs w:val="24"/>
        </w:rPr>
      </w:pPr>
      <w:r>
        <w:rPr>
          <w:rFonts w:eastAsia="HG丸ｺﾞｼｯｸM-PRO" w:hint="eastAsia"/>
          <w:sz w:val="24"/>
          <w:szCs w:val="24"/>
        </w:rPr>
        <w:t xml:space="preserve">　　　通ったらと判断したらコンセントをぬく。</w:t>
      </w:r>
    </w:p>
    <w:p w14:paraId="08B15071" w14:textId="77777777" w:rsidR="000D6503" w:rsidRDefault="000D6503" w:rsidP="000D6503">
      <w:pPr>
        <w:rPr>
          <w:rFonts w:eastAsia="HG丸ｺﾞｼｯｸM-PRO"/>
          <w:sz w:val="24"/>
          <w:szCs w:val="24"/>
        </w:rPr>
      </w:pPr>
    </w:p>
    <w:p w14:paraId="1567B6E0" w14:textId="77777777" w:rsidR="000D6503" w:rsidRDefault="000D6503" w:rsidP="000D6503">
      <w:pPr>
        <w:rPr>
          <w:rFonts w:eastAsia="HG丸ｺﾞｼｯｸM-PRO"/>
          <w:sz w:val="24"/>
          <w:szCs w:val="24"/>
        </w:rPr>
      </w:pPr>
      <w:r>
        <w:rPr>
          <w:rFonts w:eastAsia="HG丸ｺﾞｼｯｸM-PRO" w:hint="eastAsia"/>
          <w:sz w:val="24"/>
          <w:szCs w:val="24"/>
        </w:rPr>
        <w:t xml:space="preserve">　④　食べてみる？　※</w:t>
      </w:r>
      <w:r w:rsidRPr="000D6503">
        <w:rPr>
          <w:rFonts w:eastAsia="HG丸ｺﾞｼｯｸM-PRO" w:hint="eastAsia"/>
          <w:sz w:val="24"/>
          <w:szCs w:val="24"/>
        </w:rPr>
        <w:t>注意　アルミホイルを巻いてあったところは食べないように。</w:t>
      </w:r>
    </w:p>
    <w:p w14:paraId="46DF6F37" w14:textId="77777777" w:rsidR="00F666AB" w:rsidRDefault="00F666AB" w:rsidP="00F666AB">
      <w:pPr>
        <w:ind w:firstLineChars="600" w:firstLine="1260"/>
        <w:rPr>
          <w:rFonts w:eastAsia="HG丸ｺﾞｼｯｸM-PRO"/>
        </w:rPr>
      </w:pPr>
    </w:p>
    <w:p w14:paraId="04BA6188" w14:textId="77777777" w:rsidR="000D6503" w:rsidRDefault="000D6503" w:rsidP="00F666AB">
      <w:pPr>
        <w:ind w:firstLineChars="600" w:firstLine="1260"/>
        <w:rPr>
          <w:rFonts w:eastAsia="HG丸ｺﾞｼｯｸM-PRO"/>
        </w:rPr>
      </w:pPr>
    </w:p>
    <w:p w14:paraId="7D3C5BFE" w14:textId="77777777" w:rsidR="000D6503" w:rsidRDefault="00002194" w:rsidP="000D6503">
      <w:pPr>
        <w:rPr>
          <w:rFonts w:eastAsia="HG丸ｺﾞｼｯｸM-PRO"/>
          <w:b/>
          <w:bCs/>
          <w:sz w:val="32"/>
          <w:szCs w:val="24"/>
        </w:rPr>
      </w:pPr>
      <w:r>
        <w:rPr>
          <w:rFonts w:eastAsia="HG丸ｺﾞｼｯｸM-PRO"/>
          <w:noProof/>
        </w:rPr>
        <w:pict w14:anchorId="5333BD20">
          <v:shape id="_x0000_s1046" type="#_x0000_t202" style="position:absolute;left:0;text-align:left;margin-left:366pt;margin-top:12.2pt;width:91.25pt;height:19.45pt;z-index:251696128">
            <v:textbox style="mso-next-textbox:#_x0000_s1046" inset="5.85pt,.7pt,5.85pt,.7pt">
              <w:txbxContent>
                <w:p w14:paraId="5BF65AB8" w14:textId="77777777" w:rsidR="000D6503" w:rsidRDefault="000D6503" w:rsidP="000D6503">
                  <w:pPr>
                    <w:jc w:val="center"/>
                    <w:rPr>
                      <w:rFonts w:ascii="MS UI Gothic" w:eastAsia="MS UI Gothic"/>
                      <w:b/>
                      <w:sz w:val="24"/>
                    </w:rPr>
                  </w:pPr>
                  <w:r>
                    <w:rPr>
                      <w:rFonts w:ascii="MS UI Gothic" w:eastAsia="MS UI Gothic" w:hint="eastAsia"/>
                      <w:b/>
                      <w:sz w:val="24"/>
                    </w:rPr>
                    <w:t>ステンレス電極板</w:t>
                  </w:r>
                </w:p>
              </w:txbxContent>
            </v:textbox>
          </v:shape>
        </w:pict>
      </w:r>
      <w:r w:rsidR="00CC2F09">
        <w:rPr>
          <w:rFonts w:eastAsia="HG丸ｺﾞｼｯｸM-PRO" w:hint="eastAsia"/>
        </w:rPr>
        <w:t xml:space="preserve">　実験②　　</w:t>
      </w:r>
      <w:r w:rsidR="000D6503">
        <w:rPr>
          <w:rFonts w:eastAsia="HG丸ｺﾞｼｯｸM-PRO" w:hint="eastAsia"/>
          <w:b/>
          <w:bCs/>
          <w:sz w:val="32"/>
          <w:szCs w:val="24"/>
        </w:rPr>
        <w:t>電気でホットケーキを焼こう！</w:t>
      </w:r>
    </w:p>
    <w:p w14:paraId="0FA22B51" w14:textId="77777777" w:rsidR="00E15593" w:rsidRDefault="00002194" w:rsidP="000D6503">
      <w:pPr>
        <w:ind w:firstLineChars="100" w:firstLine="240"/>
        <w:rPr>
          <w:rFonts w:eastAsia="HG丸ｺﾞｼｯｸM-PRO"/>
          <w:sz w:val="24"/>
          <w:szCs w:val="24"/>
        </w:rPr>
      </w:pPr>
      <w:r>
        <w:rPr>
          <w:rFonts w:eastAsia="HG丸ｺﾞｼｯｸM-PRO"/>
          <w:noProof/>
          <w:sz w:val="24"/>
          <w:szCs w:val="24"/>
        </w:rPr>
        <w:pict w14:anchorId="02EB6180">
          <v:line id="_x0000_s1048" style="position:absolute;left:0;text-align:left;rotation:90;flip:x;z-index:251698176" from="344.15pt,58.9pt" to="469.8pt,71.2pt" strokecolor="white [3212]" strokeweight="2pt">
            <v:stroke endarrow="block"/>
          </v:line>
        </w:pict>
      </w:r>
      <w:r>
        <w:rPr>
          <w:rFonts w:eastAsia="HG丸ｺﾞｼｯｸM-PRO"/>
          <w:noProof/>
          <w:sz w:val="24"/>
          <w:szCs w:val="24"/>
        </w:rPr>
        <w:pict w14:anchorId="1B081C0E">
          <v:line id="_x0000_s1047" style="position:absolute;left:0;text-align:left;rotation:90;z-index:251697152" from="363.65pt,24.55pt" to="423.2pt,39.4pt" strokecolor="white [3212]" strokeweight="2pt">
            <v:stroke endarrow="block"/>
          </v:line>
        </w:pict>
      </w:r>
      <w:r>
        <w:rPr>
          <w:rFonts w:eastAsia="HG丸ｺﾞｼｯｸM-PRO"/>
          <w:noProof/>
          <w:sz w:val="24"/>
          <w:szCs w:val="24"/>
        </w:rPr>
        <w:object w:dxaOrig="1440" w:dyaOrig="1440" w14:anchorId="2129138A">
          <v:shape id="_x0000_s1045" type="#_x0000_t75" style="position:absolute;left:0;text-align:left;margin-left:356.35pt;margin-top:2.2pt;width:169.25pt;height:209.05pt;z-index:-251621376">
            <v:imagedata r:id="rId9" o:title=""/>
          </v:shape>
          <o:OLEObject Type="Embed" ProgID="MSPhotoEd.3" ShapeID="_x0000_s1045" DrawAspect="Content" ObjectID="_1640348983" r:id="rId10"/>
        </w:object>
      </w:r>
      <w:r w:rsidR="000D6503">
        <w:rPr>
          <w:rFonts w:eastAsia="HG丸ｺﾞｼｯｸM-PRO" w:hint="eastAsia"/>
          <w:sz w:val="24"/>
          <w:szCs w:val="24"/>
        </w:rPr>
        <w:t>①　画用紙で牛乳パックのような型枠を作り、右の図のよう</w:t>
      </w:r>
    </w:p>
    <w:p w14:paraId="5B6488A2" w14:textId="77777777" w:rsidR="000D6503" w:rsidRDefault="00E15593" w:rsidP="00E15593">
      <w:pPr>
        <w:ind w:firstLineChars="100" w:firstLine="240"/>
        <w:rPr>
          <w:rFonts w:eastAsia="HG丸ｺﾞｼｯｸM-PRO"/>
          <w:sz w:val="24"/>
          <w:szCs w:val="24"/>
        </w:rPr>
      </w:pPr>
      <w:r>
        <w:rPr>
          <w:rFonts w:eastAsia="HG丸ｺﾞｼｯｸM-PRO" w:hint="eastAsia"/>
          <w:sz w:val="24"/>
          <w:szCs w:val="24"/>
        </w:rPr>
        <w:t xml:space="preserve">　　</w:t>
      </w:r>
      <w:r w:rsidR="000D6503">
        <w:rPr>
          <w:rFonts w:eastAsia="HG丸ｺﾞｼｯｸM-PRO" w:hint="eastAsia"/>
          <w:sz w:val="24"/>
          <w:szCs w:val="24"/>
        </w:rPr>
        <w:t>にステンレスの極板を取りつける（セロテープで）。</w:t>
      </w:r>
    </w:p>
    <w:p w14:paraId="3ADA9042" w14:textId="77777777" w:rsidR="000D6503" w:rsidRDefault="00002194" w:rsidP="000D6503">
      <w:pPr>
        <w:tabs>
          <w:tab w:val="left" w:pos="6720"/>
          <w:tab w:val="left" w:pos="6930"/>
        </w:tabs>
        <w:ind w:firstLineChars="100" w:firstLine="240"/>
        <w:rPr>
          <w:rFonts w:eastAsia="HG丸ｺﾞｼｯｸM-PRO"/>
          <w:sz w:val="24"/>
          <w:szCs w:val="24"/>
        </w:rPr>
      </w:pPr>
      <w:r>
        <w:rPr>
          <w:rFonts w:eastAsia="HG丸ｺﾞｼｯｸM-PRO"/>
          <w:noProof/>
          <w:sz w:val="24"/>
          <w:szCs w:val="24"/>
        </w:rPr>
        <w:pict w14:anchorId="3FDF666E">
          <v:shape id="_x0000_s1042" type="#_x0000_t202" style="position:absolute;left:0;text-align:left;margin-left:478.25pt;margin-top:14.85pt;width:70.5pt;height:34.45pt;z-index:251691008">
            <v:textbox style="mso-next-textbox:#_x0000_s1042" inset="5.85pt,.7pt,5.85pt,.7pt">
              <w:txbxContent>
                <w:p w14:paraId="6FDDD051" w14:textId="77777777" w:rsidR="000D6503" w:rsidRDefault="000D6503" w:rsidP="000D6503">
                  <w:pPr>
                    <w:pStyle w:val="a9"/>
                    <w:rPr>
                      <w:sz w:val="24"/>
                    </w:rPr>
                  </w:pPr>
                  <w:r>
                    <w:rPr>
                      <w:rFonts w:hint="eastAsia"/>
                      <w:sz w:val="24"/>
                    </w:rPr>
                    <w:t>ホットケーキ</w:t>
                  </w:r>
                </w:p>
                <w:p w14:paraId="2B8D9D00" w14:textId="77777777" w:rsidR="000D6503" w:rsidRDefault="000D6503" w:rsidP="000D6503">
                  <w:pPr>
                    <w:rPr>
                      <w:rFonts w:ascii="MS UI Gothic" w:eastAsia="MS UI Gothic"/>
                      <w:sz w:val="24"/>
                    </w:rPr>
                  </w:pPr>
                  <w:r>
                    <w:rPr>
                      <w:rFonts w:ascii="MS UI Gothic" w:eastAsia="MS UI Gothic" w:hint="eastAsia"/>
                      <w:b/>
                      <w:sz w:val="24"/>
                    </w:rPr>
                    <w:t>ミックス</w:t>
                  </w:r>
                </w:p>
              </w:txbxContent>
            </v:textbox>
          </v:shape>
        </w:pict>
      </w:r>
    </w:p>
    <w:p w14:paraId="6DDD12E9" w14:textId="77777777" w:rsidR="00E15593" w:rsidRDefault="00002194" w:rsidP="000D6503">
      <w:pPr>
        <w:tabs>
          <w:tab w:val="left" w:pos="6720"/>
          <w:tab w:val="left" w:pos="6930"/>
        </w:tabs>
        <w:ind w:firstLineChars="100" w:firstLine="240"/>
        <w:rPr>
          <w:rFonts w:eastAsia="HG丸ｺﾞｼｯｸM-PRO"/>
          <w:sz w:val="24"/>
          <w:szCs w:val="24"/>
        </w:rPr>
      </w:pPr>
      <w:r>
        <w:rPr>
          <w:rFonts w:eastAsia="HG丸ｺﾞｼｯｸM-PRO"/>
          <w:noProof/>
          <w:sz w:val="24"/>
          <w:szCs w:val="24"/>
        </w:rPr>
        <w:pict w14:anchorId="786966DE">
          <v:line id="_x0000_s1041" style="position:absolute;left:0;text-align:left;rotation:90;z-index:251689984" from="437.75pt,3.55pt" to="486.85pt,52.3pt" strokecolor="white [3212]" strokeweight="2pt">
            <v:stroke endarrow="block"/>
          </v:line>
        </w:pict>
      </w:r>
      <w:r w:rsidR="000D6503">
        <w:rPr>
          <w:rFonts w:eastAsia="HG丸ｺﾞｼｯｸM-PRO" w:hint="eastAsia"/>
          <w:sz w:val="24"/>
          <w:szCs w:val="24"/>
        </w:rPr>
        <w:t>②　①の中に、</w:t>
      </w:r>
      <w:r w:rsidR="00E15593">
        <w:rPr>
          <w:rFonts w:eastAsia="HG丸ｺﾞｼｯｸM-PRO" w:hint="eastAsia"/>
          <w:sz w:val="24"/>
          <w:szCs w:val="24"/>
        </w:rPr>
        <w:t>の</w:t>
      </w:r>
      <w:r w:rsidR="000D6503">
        <w:rPr>
          <w:rFonts w:eastAsia="HG丸ｺﾞｼｯｸM-PRO" w:hint="eastAsia"/>
          <w:sz w:val="24"/>
          <w:szCs w:val="24"/>
        </w:rPr>
        <w:t>ホットケーキミックス</w:t>
      </w:r>
      <w:r w:rsidR="00E15593">
        <w:rPr>
          <w:rFonts w:eastAsia="HG丸ｺﾞｼｯｸM-PRO" w:hint="eastAsia"/>
          <w:sz w:val="24"/>
          <w:szCs w:val="24"/>
        </w:rPr>
        <w:t>（ムラサキイモパウダ</w:t>
      </w:r>
    </w:p>
    <w:p w14:paraId="552B53CD" w14:textId="77777777" w:rsidR="000D6503" w:rsidRDefault="00E15593" w:rsidP="00E15593">
      <w:pPr>
        <w:tabs>
          <w:tab w:val="left" w:pos="6720"/>
          <w:tab w:val="left" w:pos="6930"/>
        </w:tabs>
        <w:ind w:firstLineChars="300" w:firstLine="720"/>
        <w:rPr>
          <w:rFonts w:eastAsia="HG丸ｺﾞｼｯｸM-PRO"/>
          <w:sz w:val="24"/>
          <w:szCs w:val="24"/>
        </w:rPr>
      </w:pPr>
      <w:r>
        <w:rPr>
          <w:rFonts w:eastAsia="HG丸ｺﾞｼｯｸM-PRO" w:hint="eastAsia"/>
          <w:sz w:val="24"/>
          <w:szCs w:val="24"/>
        </w:rPr>
        <w:t>ー入り）</w:t>
      </w:r>
      <w:r w:rsidR="000D6503">
        <w:rPr>
          <w:rFonts w:eastAsia="HG丸ｺﾞｼｯｸM-PRO" w:hint="eastAsia"/>
          <w:sz w:val="24"/>
          <w:szCs w:val="24"/>
        </w:rPr>
        <w:t>をオタマ１杯（型枠の１／３ぐらい）入れる。</w:t>
      </w:r>
    </w:p>
    <w:p w14:paraId="7A3AD3AF" w14:textId="77777777" w:rsidR="000D6503" w:rsidRDefault="000D6503" w:rsidP="000D6503">
      <w:pPr>
        <w:rPr>
          <w:rFonts w:eastAsia="HG丸ｺﾞｼｯｸM-PRO"/>
          <w:sz w:val="24"/>
          <w:szCs w:val="24"/>
        </w:rPr>
      </w:pPr>
      <w:r>
        <w:rPr>
          <w:rFonts w:eastAsia="HG丸ｺﾞｼｯｸM-PRO" w:hint="eastAsia"/>
          <w:sz w:val="24"/>
          <w:szCs w:val="24"/>
        </w:rPr>
        <w:t xml:space="preserve">　</w:t>
      </w:r>
    </w:p>
    <w:p w14:paraId="3DD7D636"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③　②や抵抗器などを使い、黒板に書いてある回路をつくる。</w:t>
      </w:r>
    </w:p>
    <w:p w14:paraId="1C41B65A" w14:textId="77777777" w:rsidR="000D6503" w:rsidRDefault="000D6503" w:rsidP="000D6503">
      <w:pPr>
        <w:ind w:firstLineChars="100" w:firstLine="240"/>
        <w:rPr>
          <w:rFonts w:eastAsia="HG丸ｺﾞｼｯｸM-PRO"/>
          <w:sz w:val="24"/>
          <w:szCs w:val="24"/>
        </w:rPr>
      </w:pPr>
    </w:p>
    <w:p w14:paraId="1FFD6148"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 xml:space="preserve">④　コンセントを差し込む。　　　　　　　</w:t>
      </w:r>
    </w:p>
    <w:p w14:paraId="5689BEAD" w14:textId="77777777" w:rsidR="000D6503" w:rsidRDefault="000D6503" w:rsidP="000D6503">
      <w:pPr>
        <w:rPr>
          <w:rFonts w:eastAsia="HG丸ｺﾞｼｯｸM-PRO"/>
          <w:sz w:val="24"/>
          <w:szCs w:val="24"/>
        </w:rPr>
      </w:pPr>
      <w:r>
        <w:rPr>
          <w:rFonts w:eastAsia="HG丸ｺﾞｼｯｸM-PRO" w:hint="eastAsia"/>
          <w:sz w:val="24"/>
          <w:szCs w:val="24"/>
        </w:rPr>
        <w:t xml:space="preserve">　</w:t>
      </w:r>
    </w:p>
    <w:p w14:paraId="7D64E389"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⑤　電流が流れ、焼けてくるとふくらみはじめ、湯気が出て</w:t>
      </w:r>
    </w:p>
    <w:p w14:paraId="227A062B" w14:textId="77777777" w:rsidR="000D6503" w:rsidRDefault="000D6503" w:rsidP="000D6503">
      <w:pPr>
        <w:ind w:firstLineChars="300" w:firstLine="720"/>
        <w:rPr>
          <w:rFonts w:eastAsia="HG丸ｺﾞｼｯｸM-PRO"/>
          <w:sz w:val="24"/>
          <w:szCs w:val="24"/>
        </w:rPr>
      </w:pPr>
      <w:r>
        <w:rPr>
          <w:rFonts w:eastAsia="HG丸ｺﾞｼｯｸM-PRO" w:hint="eastAsia"/>
          <w:sz w:val="24"/>
          <w:szCs w:val="24"/>
        </w:rPr>
        <w:t>くるので注意する。</w:t>
      </w:r>
    </w:p>
    <w:p w14:paraId="3E4B5BCA" w14:textId="77777777" w:rsidR="000D6503" w:rsidRDefault="000D6503" w:rsidP="000D6503">
      <w:pPr>
        <w:rPr>
          <w:rFonts w:eastAsia="HG丸ｺﾞｼｯｸM-PRO"/>
          <w:sz w:val="24"/>
          <w:szCs w:val="24"/>
        </w:rPr>
      </w:pPr>
      <w:r>
        <w:rPr>
          <w:rFonts w:eastAsia="HG丸ｺﾞｼｯｸM-PRO" w:hint="eastAsia"/>
          <w:sz w:val="24"/>
          <w:szCs w:val="24"/>
        </w:rPr>
        <w:t xml:space="preserve">　</w:t>
      </w:r>
    </w:p>
    <w:p w14:paraId="6C0D28C0"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⑥　しばらくすると甘い香りがして湯気が出なくなります。コンセントを抜き、型枠をはずそう。</w:t>
      </w:r>
    </w:p>
    <w:p w14:paraId="4FE13BD2" w14:textId="77777777" w:rsidR="000D6503" w:rsidRDefault="000D6503" w:rsidP="000D6503">
      <w:pPr>
        <w:ind w:firstLineChars="100" w:firstLine="240"/>
        <w:rPr>
          <w:rFonts w:eastAsia="HG丸ｺﾞｼｯｸM-PRO"/>
          <w:sz w:val="24"/>
          <w:szCs w:val="24"/>
        </w:rPr>
      </w:pPr>
    </w:p>
    <w:p w14:paraId="0EC0BAB0" w14:textId="77777777" w:rsidR="000D6503" w:rsidRDefault="000D6503" w:rsidP="000D6503">
      <w:pPr>
        <w:numPr>
          <w:ilvl w:val="0"/>
          <w:numId w:val="1"/>
        </w:numPr>
        <w:rPr>
          <w:rFonts w:eastAsia="HG丸ｺﾞｼｯｸM-PRO"/>
          <w:b/>
          <w:sz w:val="24"/>
          <w:szCs w:val="24"/>
        </w:rPr>
      </w:pPr>
      <w:r>
        <w:rPr>
          <w:rFonts w:eastAsia="HG丸ｺﾞｼｯｸM-PRO" w:hint="eastAsia"/>
          <w:sz w:val="24"/>
          <w:szCs w:val="24"/>
        </w:rPr>
        <w:t>食べてみよう。おいしくできたかな？</w:t>
      </w:r>
      <w:r>
        <w:rPr>
          <w:rFonts w:eastAsia="HG丸ｺﾞｼｯｸM-PRO" w:hint="eastAsia"/>
          <w:b/>
          <w:sz w:val="24"/>
          <w:szCs w:val="24"/>
        </w:rPr>
        <w:t xml:space="preserve">　　</w:t>
      </w:r>
    </w:p>
    <w:p w14:paraId="12C6ABC9" w14:textId="77777777" w:rsidR="000D6503" w:rsidRDefault="000D6503" w:rsidP="000D6503">
      <w:pPr>
        <w:ind w:left="240"/>
        <w:rPr>
          <w:rFonts w:eastAsia="HG丸ｺﾞｼｯｸM-PRO"/>
          <w:sz w:val="24"/>
          <w:szCs w:val="24"/>
        </w:rPr>
      </w:pPr>
    </w:p>
    <w:p w14:paraId="6AB8FA2F" w14:textId="77777777" w:rsidR="000D6503" w:rsidRDefault="000D6503" w:rsidP="000D6503">
      <w:pPr>
        <w:ind w:left="240"/>
        <w:rPr>
          <w:rFonts w:eastAsia="HG丸ｺﾞｼｯｸM-PRO"/>
          <w:sz w:val="24"/>
          <w:szCs w:val="24"/>
        </w:rPr>
      </w:pPr>
    </w:p>
    <w:p w14:paraId="5562D7CE" w14:textId="77777777" w:rsidR="000D6503" w:rsidRDefault="000D6503" w:rsidP="000D6503">
      <w:pPr>
        <w:rPr>
          <w:rFonts w:eastAsia="HG丸ｺﾞｼｯｸM-PRO"/>
          <w:sz w:val="24"/>
          <w:szCs w:val="24"/>
        </w:rPr>
      </w:pPr>
      <w:r>
        <w:rPr>
          <w:rFonts w:eastAsia="HG丸ｺﾞｼｯｸM-PRO" w:hint="eastAsia"/>
          <w:b/>
          <w:bCs/>
          <w:sz w:val="32"/>
          <w:szCs w:val="24"/>
        </w:rPr>
        <w:lastRenderedPageBreak/>
        <w:t>練習問題【電力・発熱量を求めよう！】</w:t>
      </w:r>
    </w:p>
    <w:p w14:paraId="4BFDE7E8" w14:textId="77777777" w:rsidR="000D6503" w:rsidRPr="000D6503" w:rsidRDefault="000D6503" w:rsidP="000D6503">
      <w:pPr>
        <w:ind w:firstLineChars="100" w:firstLine="210"/>
        <w:rPr>
          <w:rFonts w:eastAsia="HG丸ｺﾞｼｯｸM-PRO"/>
          <w:szCs w:val="24"/>
        </w:rPr>
      </w:pPr>
      <w:r>
        <w:rPr>
          <w:rFonts w:eastAsia="HG丸ｺﾞｼｯｸM-PRO" w:hint="eastAsia"/>
          <w:szCs w:val="24"/>
        </w:rPr>
        <w:t>今日の実験の中でひまな時間（ケーキがふくらむのを待っているとき）に取り組みましょう。</w:t>
      </w:r>
    </w:p>
    <w:p w14:paraId="66B68299" w14:textId="77777777" w:rsidR="000D6503" w:rsidRDefault="000D6503" w:rsidP="000D6503">
      <w:pPr>
        <w:rPr>
          <w:rFonts w:eastAsia="HG丸ｺﾞｼｯｸM-PRO"/>
          <w:sz w:val="24"/>
          <w:szCs w:val="24"/>
        </w:rPr>
      </w:pPr>
      <w:r>
        <w:rPr>
          <w:rFonts w:eastAsia="HG丸ｺﾞｼｯｸM-PRO" w:hint="eastAsia"/>
          <w:sz w:val="24"/>
          <w:szCs w:val="24"/>
        </w:rPr>
        <w:t>実験②に関する問題です。</w:t>
      </w:r>
      <w:r>
        <w:rPr>
          <w:rFonts w:ascii="HG丸ｺﾞｼｯｸM-PRO" w:eastAsia="HG丸ｺﾞｼｯｸM-PRO" w:hint="eastAsia"/>
          <w:sz w:val="24"/>
          <w:szCs w:val="24"/>
        </w:rPr>
        <w:t>答えには単位もつけましょう。</w:t>
      </w:r>
    </w:p>
    <w:p w14:paraId="02BD2730" w14:textId="77777777" w:rsidR="000D6503" w:rsidRDefault="000D6503" w:rsidP="000D6503">
      <w:pPr>
        <w:spacing w:line="360" w:lineRule="auto"/>
        <w:rPr>
          <w:rFonts w:eastAsia="HG丸ｺﾞｼｯｸM-PRO"/>
          <w:sz w:val="24"/>
          <w:szCs w:val="24"/>
        </w:rPr>
      </w:pPr>
      <w:r>
        <w:rPr>
          <w:rFonts w:eastAsia="HG丸ｺﾞｼｯｸM-PRO" w:hint="eastAsia"/>
          <w:sz w:val="24"/>
          <w:szCs w:val="24"/>
        </w:rPr>
        <w:t xml:space="preserve">　この実験②では、電圧が</w:t>
      </w:r>
      <w:r>
        <w:rPr>
          <w:rFonts w:eastAsia="HG丸ｺﾞｼｯｸM-PRO" w:hint="eastAsia"/>
          <w:b/>
          <w:sz w:val="24"/>
          <w:szCs w:val="24"/>
        </w:rPr>
        <w:t>１００Ｖ</w:t>
      </w:r>
      <w:r>
        <w:rPr>
          <w:rFonts w:eastAsia="HG丸ｺﾞｼｯｸM-PRO" w:hint="eastAsia"/>
          <w:sz w:val="24"/>
          <w:szCs w:val="24"/>
        </w:rPr>
        <w:t>で、２</w:t>
      </w:r>
      <w:r>
        <w:rPr>
          <w:rFonts w:eastAsia="HG丸ｺﾞｼｯｸM-PRO" w:hint="eastAsia"/>
          <w:b/>
          <w:sz w:val="24"/>
          <w:szCs w:val="24"/>
        </w:rPr>
        <w:t>Ａ</w:t>
      </w:r>
      <w:r>
        <w:rPr>
          <w:rFonts w:eastAsia="HG丸ｺﾞｼｯｸM-PRO" w:hint="eastAsia"/>
          <w:sz w:val="24"/>
          <w:szCs w:val="24"/>
        </w:rPr>
        <w:t>の電流が流れたとして計算してください。</w:t>
      </w:r>
    </w:p>
    <w:p w14:paraId="2D951CBA" w14:textId="77777777" w:rsidR="000D6503" w:rsidRDefault="000D6503" w:rsidP="000D6503">
      <w:pPr>
        <w:ind w:firstLineChars="100" w:firstLine="240"/>
        <w:rPr>
          <w:rFonts w:eastAsia="HG丸ｺﾞｼｯｸM-PRO"/>
          <w:sz w:val="24"/>
          <w:szCs w:val="24"/>
        </w:rPr>
      </w:pPr>
    </w:p>
    <w:p w14:paraId="4C7BDF91"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①　この調理器の消費電力はいくつでしょうか。</w:t>
      </w:r>
    </w:p>
    <w:p w14:paraId="473C9FE8" w14:textId="77777777" w:rsidR="000D6503" w:rsidRDefault="000D6503" w:rsidP="000D6503">
      <w:pPr>
        <w:spacing w:line="360" w:lineRule="auto"/>
        <w:rPr>
          <w:rFonts w:eastAsia="HG丸ｺﾞｼｯｸM-PRO"/>
          <w:sz w:val="32"/>
          <w:szCs w:val="28"/>
        </w:rPr>
      </w:pPr>
      <w:r>
        <w:rPr>
          <w:rFonts w:eastAsia="HG丸ｺﾞｼｯｸM-PRO" w:hint="eastAsia"/>
          <w:sz w:val="24"/>
          <w:szCs w:val="24"/>
        </w:rPr>
        <w:t xml:space="preserve">　　　</w:t>
      </w:r>
      <w:r>
        <w:rPr>
          <w:rFonts w:eastAsia="HG丸ｺﾞｼｯｸM-PRO" w:hint="eastAsia"/>
          <w:sz w:val="32"/>
          <w:szCs w:val="28"/>
        </w:rPr>
        <w:t xml:space="preserve">　式　</w:t>
      </w:r>
    </w:p>
    <w:p w14:paraId="7BCF6623" w14:textId="77777777" w:rsidR="000D6503" w:rsidRPr="000D6503" w:rsidRDefault="000D6503" w:rsidP="000D6503">
      <w:pPr>
        <w:spacing w:line="360" w:lineRule="auto"/>
        <w:rPr>
          <w:rFonts w:eastAsia="HG丸ｺﾞｼｯｸM-PRO"/>
          <w:sz w:val="24"/>
          <w:szCs w:val="28"/>
        </w:rPr>
      </w:pPr>
      <w:r>
        <w:rPr>
          <w:rFonts w:eastAsia="HG丸ｺﾞｼｯｸM-PRO" w:hint="eastAsia"/>
          <w:sz w:val="32"/>
          <w:szCs w:val="28"/>
        </w:rPr>
        <w:t xml:space="preserve">　</w:t>
      </w:r>
    </w:p>
    <w:p w14:paraId="5E8E4B44" w14:textId="77777777" w:rsidR="000D6503" w:rsidRPr="000D6503" w:rsidRDefault="000D6503" w:rsidP="000D6503">
      <w:pPr>
        <w:spacing w:line="360" w:lineRule="auto"/>
        <w:rPr>
          <w:rFonts w:eastAsia="HG丸ｺﾞｼｯｸM-PRO"/>
          <w:sz w:val="32"/>
          <w:szCs w:val="28"/>
          <w:u w:val="single"/>
        </w:rPr>
      </w:pPr>
      <w:r>
        <w:rPr>
          <w:rFonts w:eastAsia="HG丸ｺﾞｼｯｸM-PRO" w:hint="eastAsia"/>
          <w:sz w:val="32"/>
          <w:szCs w:val="28"/>
        </w:rPr>
        <w:t xml:space="preserve">　　　　　　　　　　　　　　　　　　　答</w:t>
      </w:r>
    </w:p>
    <w:p w14:paraId="13EA67F7"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②　焼きあがるまでの時間を</w:t>
      </w:r>
      <w:r>
        <w:rPr>
          <w:rFonts w:eastAsia="HG丸ｺﾞｼｯｸM-PRO" w:hint="eastAsia"/>
          <w:b/>
          <w:sz w:val="24"/>
          <w:szCs w:val="24"/>
        </w:rPr>
        <w:t>５分間</w:t>
      </w:r>
      <w:r>
        <w:rPr>
          <w:rFonts w:eastAsia="HG丸ｺﾞｼｯｸM-PRO" w:hint="eastAsia"/>
          <w:sz w:val="24"/>
          <w:szCs w:val="24"/>
        </w:rPr>
        <w:t>とした場合、発生した熱の量は</w:t>
      </w:r>
      <w:r w:rsidR="00D97505">
        <w:rPr>
          <w:rFonts w:eastAsia="HG丸ｺﾞｼｯｸM-PRO" w:hint="eastAsia"/>
          <w:sz w:val="24"/>
          <w:szCs w:val="24"/>
        </w:rPr>
        <w:t>何</w:t>
      </w:r>
      <w:r w:rsidR="00D97505">
        <w:rPr>
          <w:rFonts w:eastAsia="HG丸ｺﾞｼｯｸM-PRO" w:hint="eastAsia"/>
          <w:sz w:val="24"/>
          <w:szCs w:val="24"/>
        </w:rPr>
        <w:t>J</w:t>
      </w:r>
      <w:r>
        <w:rPr>
          <w:rFonts w:eastAsia="HG丸ｺﾞｼｯｸM-PRO" w:hint="eastAsia"/>
          <w:sz w:val="24"/>
          <w:szCs w:val="24"/>
        </w:rPr>
        <w:t>でしょうか。</w:t>
      </w:r>
    </w:p>
    <w:p w14:paraId="22A336AA" w14:textId="77777777" w:rsidR="000D6503" w:rsidRDefault="000D6503" w:rsidP="000D6503">
      <w:pPr>
        <w:spacing w:line="360" w:lineRule="auto"/>
        <w:rPr>
          <w:rFonts w:eastAsia="HG丸ｺﾞｼｯｸM-PRO"/>
          <w:sz w:val="32"/>
          <w:szCs w:val="28"/>
        </w:rPr>
      </w:pPr>
      <w:r>
        <w:rPr>
          <w:rFonts w:eastAsia="HG丸ｺﾞｼｯｸM-PRO" w:hint="eastAsia"/>
          <w:sz w:val="24"/>
          <w:szCs w:val="24"/>
        </w:rPr>
        <w:t xml:space="preserve">　　　</w:t>
      </w:r>
      <w:r>
        <w:rPr>
          <w:rFonts w:eastAsia="HG丸ｺﾞｼｯｸM-PRO" w:hint="eastAsia"/>
          <w:sz w:val="32"/>
          <w:szCs w:val="28"/>
        </w:rPr>
        <w:t xml:space="preserve">　式　</w:t>
      </w:r>
    </w:p>
    <w:p w14:paraId="6A74D99E" w14:textId="77777777" w:rsidR="000D6503" w:rsidRPr="000D6503" w:rsidRDefault="000D6503" w:rsidP="000D6503">
      <w:pPr>
        <w:spacing w:line="360" w:lineRule="auto"/>
        <w:rPr>
          <w:rFonts w:eastAsia="HG丸ｺﾞｼｯｸM-PRO"/>
          <w:sz w:val="24"/>
          <w:szCs w:val="28"/>
        </w:rPr>
      </w:pPr>
    </w:p>
    <w:p w14:paraId="1FCD75A4" w14:textId="77777777" w:rsidR="000D6503" w:rsidRPr="000D6503" w:rsidRDefault="000D6503" w:rsidP="000D6503">
      <w:pPr>
        <w:spacing w:line="360" w:lineRule="auto"/>
        <w:rPr>
          <w:rFonts w:eastAsia="HG丸ｺﾞｼｯｸM-PRO"/>
          <w:sz w:val="32"/>
          <w:szCs w:val="28"/>
          <w:u w:val="single"/>
        </w:rPr>
      </w:pPr>
      <w:r>
        <w:rPr>
          <w:rFonts w:eastAsia="HG丸ｺﾞｼｯｸM-PRO" w:hint="eastAsia"/>
          <w:sz w:val="32"/>
          <w:szCs w:val="28"/>
        </w:rPr>
        <w:t xml:space="preserve">　　　　　　　　　　　　　　　　　　　　答</w:t>
      </w:r>
    </w:p>
    <w:p w14:paraId="2826D5FE"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③　今回の電気ホットケーキを作るのに必要な電気代はいくらになるでしょうか。</w:t>
      </w:r>
    </w:p>
    <w:p w14:paraId="74EC3AB3" w14:textId="77777777" w:rsidR="000D6503" w:rsidRDefault="000D6503" w:rsidP="000D6503">
      <w:pPr>
        <w:ind w:firstLineChars="100" w:firstLine="240"/>
        <w:rPr>
          <w:rFonts w:eastAsia="HG丸ｺﾞｼｯｸM-PRO"/>
          <w:sz w:val="24"/>
          <w:szCs w:val="24"/>
        </w:rPr>
      </w:pPr>
      <w:r>
        <w:rPr>
          <w:rFonts w:eastAsia="HG丸ｺﾞｼｯｸM-PRO" w:hint="eastAsia"/>
          <w:sz w:val="24"/>
          <w:szCs w:val="24"/>
        </w:rPr>
        <w:t xml:space="preserve">　　</w:t>
      </w:r>
      <w:r w:rsidRPr="00F87DFE">
        <w:rPr>
          <w:rFonts w:eastAsia="HG丸ｺﾞｼｯｸM-PRO" w:hint="eastAsia"/>
        </w:rPr>
        <w:t>ただし、</w:t>
      </w:r>
      <w:r>
        <w:rPr>
          <w:rFonts w:eastAsia="HG丸ｺﾞｼｯｸM-PRO" w:hint="eastAsia"/>
        </w:rPr>
        <w:t>１ｋＷｈを２０円とします。</w:t>
      </w:r>
    </w:p>
    <w:p w14:paraId="2594E588" w14:textId="77777777" w:rsidR="000D6503" w:rsidRPr="000D6503" w:rsidRDefault="000D6503" w:rsidP="000D6503">
      <w:pPr>
        <w:ind w:firstLineChars="100" w:firstLine="240"/>
        <w:rPr>
          <w:rFonts w:eastAsia="HG丸ｺﾞｼｯｸM-PRO"/>
          <w:sz w:val="24"/>
          <w:szCs w:val="24"/>
        </w:rPr>
      </w:pPr>
      <w:r>
        <w:rPr>
          <w:rFonts w:eastAsia="HG丸ｺﾞｼｯｸM-PRO" w:hint="eastAsia"/>
          <w:sz w:val="24"/>
          <w:szCs w:val="24"/>
        </w:rPr>
        <w:t xml:space="preserve">　　　</w:t>
      </w:r>
      <w:r>
        <w:rPr>
          <w:rFonts w:eastAsia="HG丸ｺﾞｼｯｸM-PRO" w:hint="eastAsia"/>
          <w:sz w:val="32"/>
          <w:szCs w:val="28"/>
        </w:rPr>
        <w:t xml:space="preserve">　式　</w:t>
      </w:r>
    </w:p>
    <w:p w14:paraId="5C3659A9" w14:textId="77777777" w:rsidR="000D6503" w:rsidRPr="000D6503" w:rsidRDefault="000D6503" w:rsidP="000D6503">
      <w:pPr>
        <w:spacing w:line="360" w:lineRule="auto"/>
        <w:rPr>
          <w:rFonts w:eastAsia="HG丸ｺﾞｼｯｸM-PRO"/>
          <w:sz w:val="24"/>
          <w:szCs w:val="28"/>
        </w:rPr>
      </w:pPr>
    </w:p>
    <w:p w14:paraId="2C1A9EA2" w14:textId="77777777" w:rsidR="0030009E" w:rsidRPr="000D6503" w:rsidRDefault="000D6503" w:rsidP="000D6503">
      <w:pPr>
        <w:spacing w:line="360" w:lineRule="auto"/>
        <w:rPr>
          <w:rFonts w:eastAsia="HG丸ｺﾞｼｯｸM-PRO"/>
          <w:sz w:val="32"/>
          <w:szCs w:val="28"/>
          <w:u w:val="single"/>
        </w:rPr>
      </w:pPr>
      <w:r>
        <w:rPr>
          <w:rFonts w:eastAsia="HG丸ｺﾞｼｯｸM-PRO" w:hint="eastAsia"/>
          <w:sz w:val="32"/>
          <w:szCs w:val="28"/>
        </w:rPr>
        <w:t xml:space="preserve">　　　　　　　　　　　　　　　　　　　　答</w:t>
      </w:r>
    </w:p>
    <w:p w14:paraId="14447875" w14:textId="77777777" w:rsidR="0030009E" w:rsidRDefault="00002194" w:rsidP="0030009E">
      <w:pPr>
        <w:rPr>
          <w:rFonts w:ascii="HG丸ｺﾞｼｯｸM-PRO" w:eastAsia="HG丸ｺﾞｼｯｸM-PRO"/>
          <w:sz w:val="24"/>
        </w:rPr>
      </w:pPr>
      <w:r>
        <w:rPr>
          <w:rFonts w:ascii="HG丸ｺﾞｼｯｸM-PRO" w:eastAsia="HG丸ｺﾞｼｯｸM-PRO"/>
          <w:noProof/>
          <w:sz w:val="24"/>
        </w:rPr>
        <w:pict w14:anchorId="7E9C5BD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6" type="#_x0000_t65" style="position:absolute;left:0;text-align:left;margin-left:13.35pt;margin-top:3.85pt;width:496.5pt;height:168.9pt;z-index:251684864" adj="20220">
            <v:textbox style="mso-next-textbox:#_x0000_s1036" inset="5.85pt,.7pt,5.85pt,.7pt">
              <w:txbxContent>
                <w:p w14:paraId="38C5682D" w14:textId="77777777" w:rsidR="0030009E" w:rsidRPr="009C7962" w:rsidRDefault="00002194" w:rsidP="0030009E">
                  <w:pPr>
                    <w:rPr>
                      <w:sz w:val="28"/>
                    </w:rPr>
                  </w:pPr>
                  <w:r>
                    <w:rPr>
                      <w:noProof/>
                      <w:sz w:val="28"/>
                      <w:u w:val="dotted"/>
                    </w:rPr>
                    <w:pict w14:anchorId="0BD0D4A4">
                      <v:shape id="_x0000_i1028" type="#_x0000_t136" style="width:479.25pt;height:20.25pt" fillcolor="#b2b2b2" strokecolor="#33c" strokeweight="1pt">
                        <v:fill opacity=".5"/>
                        <v:shadow on="t" color="#99f" offset="3pt"/>
                        <v:textpath style="font-family:&quot;HG創英角ﾎﾟｯﾌﾟ体&quot;;v-text-reverse:t;v-text-kern:t" trim="t" fitpath="t" string="今日の実験・観察を通して・・・感想と考察をしよう"/>
                      </v:shape>
                    </w:pict>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sidRPr="009C7962">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ab/>
                  </w:r>
                  <w:r w:rsidR="0030009E">
                    <w:rPr>
                      <w:rFonts w:hint="eastAsia"/>
                      <w:sz w:val="28"/>
                      <w:u w:val="dotted"/>
                    </w:rPr>
                    <w:t xml:space="preserve">　　　</w:t>
                  </w:r>
                </w:p>
              </w:txbxContent>
            </v:textbox>
          </v:shape>
        </w:pict>
      </w:r>
    </w:p>
    <w:p w14:paraId="21CDDE8C" w14:textId="77777777" w:rsidR="000D6503" w:rsidRDefault="000D6503" w:rsidP="0030009E">
      <w:pPr>
        <w:rPr>
          <w:rFonts w:ascii="HG丸ｺﾞｼｯｸM-PRO" w:eastAsia="HG丸ｺﾞｼｯｸM-PRO"/>
          <w:sz w:val="24"/>
        </w:rPr>
      </w:pPr>
    </w:p>
    <w:p w14:paraId="71DF639E" w14:textId="77777777" w:rsidR="000D6503" w:rsidRDefault="000D6503" w:rsidP="0030009E">
      <w:pPr>
        <w:rPr>
          <w:rFonts w:ascii="HG丸ｺﾞｼｯｸM-PRO" w:eastAsia="HG丸ｺﾞｼｯｸM-PRO"/>
          <w:sz w:val="24"/>
        </w:rPr>
      </w:pPr>
    </w:p>
    <w:p w14:paraId="21FD9E89" w14:textId="77777777" w:rsidR="0030009E" w:rsidRDefault="0030009E" w:rsidP="0030009E">
      <w:pPr>
        <w:rPr>
          <w:rFonts w:ascii="HG丸ｺﾞｼｯｸM-PRO" w:eastAsia="HG丸ｺﾞｼｯｸM-PRO"/>
          <w:sz w:val="24"/>
        </w:rPr>
      </w:pPr>
    </w:p>
    <w:p w14:paraId="19B7A43F" w14:textId="77777777" w:rsidR="0030009E" w:rsidRDefault="0030009E" w:rsidP="0030009E">
      <w:pPr>
        <w:rPr>
          <w:rFonts w:ascii="HG丸ｺﾞｼｯｸM-PRO" w:eastAsia="HG丸ｺﾞｼｯｸM-PRO"/>
          <w:sz w:val="24"/>
        </w:rPr>
      </w:pPr>
    </w:p>
    <w:p w14:paraId="3524BA63" w14:textId="77777777" w:rsidR="000D6503" w:rsidRDefault="000D6503" w:rsidP="0030009E">
      <w:pPr>
        <w:rPr>
          <w:rFonts w:ascii="HG丸ｺﾞｼｯｸM-PRO" w:eastAsia="HG丸ｺﾞｼｯｸM-PRO"/>
          <w:sz w:val="24"/>
        </w:rPr>
      </w:pPr>
    </w:p>
    <w:p w14:paraId="5D0F35F7" w14:textId="77777777" w:rsidR="000D6503" w:rsidRDefault="000D6503" w:rsidP="0030009E">
      <w:pPr>
        <w:rPr>
          <w:rFonts w:ascii="HG丸ｺﾞｼｯｸM-PRO" w:eastAsia="HG丸ｺﾞｼｯｸM-PRO"/>
          <w:sz w:val="24"/>
        </w:rPr>
      </w:pPr>
    </w:p>
    <w:p w14:paraId="2B9621F1" w14:textId="77777777" w:rsidR="0030009E" w:rsidRDefault="0030009E" w:rsidP="0030009E">
      <w:pPr>
        <w:rPr>
          <w:rFonts w:ascii="HG丸ｺﾞｼｯｸM-PRO" w:eastAsia="HG丸ｺﾞｼｯｸM-PRO"/>
          <w:sz w:val="24"/>
        </w:rPr>
      </w:pPr>
    </w:p>
    <w:p w14:paraId="39A0F2E4" w14:textId="77777777" w:rsidR="0030009E" w:rsidRDefault="0030009E" w:rsidP="0030009E">
      <w:pPr>
        <w:rPr>
          <w:rFonts w:ascii="HG丸ｺﾞｼｯｸM-PRO" w:eastAsia="HG丸ｺﾞｼｯｸM-PRO"/>
          <w:sz w:val="24"/>
        </w:rPr>
      </w:pPr>
    </w:p>
    <w:p w14:paraId="6E92F495" w14:textId="77777777" w:rsidR="0030009E" w:rsidRDefault="0030009E" w:rsidP="0030009E">
      <w:pPr>
        <w:rPr>
          <w:rFonts w:ascii="HG丸ｺﾞｼｯｸM-PRO" w:eastAsia="HG丸ｺﾞｼｯｸM-PRO"/>
          <w:sz w:val="24"/>
        </w:rPr>
      </w:pPr>
    </w:p>
    <w:p w14:paraId="16BDFD94" w14:textId="77777777" w:rsidR="0030009E" w:rsidRDefault="0030009E" w:rsidP="0030009E">
      <w:pPr>
        <w:rPr>
          <w:rFonts w:ascii="HG丸ｺﾞｼｯｸM-PRO" w:eastAsia="HG丸ｺﾞｼｯｸM-PRO"/>
          <w:sz w:val="24"/>
        </w:rPr>
      </w:pPr>
    </w:p>
    <w:p w14:paraId="11B5DD93" w14:textId="77777777" w:rsidR="0030009E" w:rsidRDefault="00002194" w:rsidP="0030009E">
      <w:pPr>
        <w:rPr>
          <w:rFonts w:ascii="HG丸ｺﾞｼｯｸM-PRO" w:eastAsia="HG丸ｺﾞｼｯｸM-PRO"/>
          <w:sz w:val="24"/>
        </w:rPr>
      </w:pPr>
      <w:r>
        <w:rPr>
          <w:rFonts w:ascii="HG丸ｺﾞｼｯｸM-PRO" w:eastAsia="HG丸ｺﾞｼｯｸM-PRO"/>
          <w:noProof/>
          <w:sz w:val="24"/>
        </w:rPr>
        <w:pict w14:anchorId="4F7C376C">
          <v:shape id="_x0000_s1035" type="#_x0000_t202" style="position:absolute;left:0;text-align:left;margin-left:13.35pt;margin-top:-13.95pt;width:496.5pt;height:76.5pt;z-index:251683840">
            <v:textbox style="mso-next-textbox:#_x0000_s1035" inset="5.85pt,.7pt,5.85pt,.7pt">
              <w:txbxContent>
                <w:p w14:paraId="4077FAE8" w14:textId="77777777" w:rsidR="0030009E" w:rsidRPr="00457267" w:rsidRDefault="0030009E" w:rsidP="0030009E">
                  <w:pPr>
                    <w:jc w:val="center"/>
                    <w:rPr>
                      <w:rFonts w:ascii="HG丸ｺﾞｼｯｸM-PRO" w:eastAsia="HG丸ｺﾞｼｯｸM-PRO"/>
                      <w:b/>
                    </w:rPr>
                  </w:pPr>
                  <w:r w:rsidRPr="00457267">
                    <w:rPr>
                      <w:rFonts w:ascii="HG丸ｺﾞｼｯｸM-PRO" w:eastAsia="HG丸ｺﾞｼｯｸM-PRO" w:hint="eastAsia"/>
                      <w:b/>
                    </w:rPr>
                    <w:t>今日の取り組みを自己評価しよう！　きちんと評価してくださいね！</w:t>
                  </w:r>
                </w:p>
                <w:p w14:paraId="55E166AE" w14:textId="77777777" w:rsidR="0030009E" w:rsidRDefault="0030009E" w:rsidP="0030009E">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関</w:t>
                  </w:r>
                  <w:r>
                    <w:rPr>
                      <w:rFonts w:ascii="HG丸ｺﾞｼｯｸM-PRO" w:eastAsia="HG丸ｺﾞｼｯｸM-PRO" w:hint="eastAsia"/>
                    </w:rPr>
                    <w:t xml:space="preserve">　　グループで協力しながら積極的に</w:t>
                  </w:r>
                  <w:r w:rsidR="007F78E5">
                    <w:rPr>
                      <w:rFonts w:ascii="HG丸ｺﾞｼｯｸM-PRO" w:eastAsia="HG丸ｺﾞｼｯｸM-PRO" w:hint="eastAsia"/>
                    </w:rPr>
                    <w:t>観察や</w:t>
                  </w:r>
                  <w:r>
                    <w:rPr>
                      <w:rFonts w:ascii="HG丸ｺﾞｼｯｸM-PRO" w:eastAsia="HG丸ｺﾞｼｯｸM-PRO" w:hint="eastAsia"/>
                    </w:rPr>
                    <w:t>実験に取り組めましたか？　　　　　A・B・C</w:t>
                  </w:r>
                </w:p>
                <w:p w14:paraId="432CF73B" w14:textId="77777777" w:rsidR="0030009E" w:rsidRDefault="0030009E" w:rsidP="0030009E">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技</w:t>
                  </w:r>
                  <w:r>
                    <w:rPr>
                      <w:rFonts w:ascii="HG丸ｺﾞｼｯｸM-PRO" w:eastAsia="HG丸ｺﾞｼｯｸM-PRO" w:hint="eastAsia"/>
                    </w:rPr>
                    <w:t xml:space="preserve">　　　　　　観察や実験は今日の目的を達成しましたか？　　　　　　　　　　　A・B・C</w:t>
                  </w:r>
                </w:p>
                <w:p w14:paraId="2F1559FE" w14:textId="77777777" w:rsidR="0030009E" w:rsidRPr="00457267" w:rsidRDefault="0030009E" w:rsidP="0030009E">
                  <w:pPr>
                    <w:ind w:firstLineChars="100" w:firstLine="210"/>
                    <w:rPr>
                      <w:rFonts w:ascii="HG丸ｺﾞｼｯｸM-PRO" w:eastAsia="HG丸ｺﾞｼｯｸM-PRO"/>
                    </w:rPr>
                  </w:pPr>
                  <w:r w:rsidRPr="00042DEB">
                    <w:rPr>
                      <w:rFonts w:ascii="HG丸ｺﾞｼｯｸM-PRO" w:eastAsia="HG丸ｺﾞｼｯｸM-PRO" w:hint="eastAsia"/>
                      <w:bdr w:val="single" w:sz="4" w:space="0" w:color="auto"/>
                    </w:rPr>
                    <w:t>思</w:t>
                  </w:r>
                  <w:r>
                    <w:rPr>
                      <w:rFonts w:ascii="HG丸ｺﾞｼｯｸM-PRO" w:eastAsia="HG丸ｺﾞｼｯｸM-PRO" w:hint="eastAsia"/>
                    </w:rPr>
                    <w:t xml:space="preserve">　　実験や観察を通して電気のことについてさらに知ることができましたか？　　A・B・C</w:t>
                  </w:r>
                </w:p>
              </w:txbxContent>
            </v:textbox>
          </v:shape>
        </w:pict>
      </w:r>
    </w:p>
    <w:p w14:paraId="09021CD5" w14:textId="77777777" w:rsidR="0030009E" w:rsidRDefault="0030009E" w:rsidP="0030009E">
      <w:pPr>
        <w:rPr>
          <w:rFonts w:ascii="HG丸ｺﾞｼｯｸM-PRO" w:eastAsia="HG丸ｺﾞｼｯｸM-PRO"/>
          <w:sz w:val="24"/>
        </w:rPr>
      </w:pPr>
    </w:p>
    <w:p w14:paraId="3118D559" w14:textId="77777777" w:rsidR="0030009E" w:rsidRDefault="0030009E" w:rsidP="0030009E">
      <w:pPr>
        <w:rPr>
          <w:rFonts w:ascii="HG丸ｺﾞｼｯｸM-PRO" w:eastAsia="HG丸ｺﾞｼｯｸM-PRO"/>
          <w:sz w:val="24"/>
        </w:rPr>
      </w:pPr>
    </w:p>
    <w:p w14:paraId="20BD7321" w14:textId="77777777" w:rsidR="0030009E" w:rsidRPr="00A825E7" w:rsidRDefault="0030009E" w:rsidP="0030009E">
      <w:pPr>
        <w:rPr>
          <w:rFonts w:ascii="HG丸ｺﾞｼｯｸM-PRO" w:eastAsia="HG丸ｺﾞｼｯｸM-PRO"/>
          <w:b/>
          <w:sz w:val="24"/>
          <w:u w:val="single"/>
        </w:rPr>
      </w:pPr>
    </w:p>
    <w:p w14:paraId="1EF66A85" w14:textId="77777777" w:rsidR="00A509A9" w:rsidRDefault="0030009E" w:rsidP="0030009E">
      <w:pPr>
        <w:ind w:firstLineChars="200" w:firstLine="720"/>
        <w:rPr>
          <w:rFonts w:eastAsia="HG丸ｺﾞｼｯｸM-PRO"/>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sectPr w:rsidR="00A509A9" w:rsidSect="000E5951">
      <w:pgSz w:w="11906" w:h="16838"/>
      <w:pgMar w:top="720" w:right="720" w:bottom="720" w:left="720" w:header="851" w:footer="992" w:gutter="0"/>
      <w:cols w:space="425"/>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2551F" w14:textId="77777777" w:rsidR="00002194" w:rsidRDefault="00002194" w:rsidP="007740AD">
      <w:r>
        <w:separator/>
      </w:r>
    </w:p>
  </w:endnote>
  <w:endnote w:type="continuationSeparator" w:id="0">
    <w:p w14:paraId="42B2A7BC" w14:textId="77777777" w:rsidR="00002194" w:rsidRDefault="00002194" w:rsidP="0077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DCC8F" w14:textId="77777777" w:rsidR="00002194" w:rsidRDefault="00002194" w:rsidP="007740AD">
      <w:r>
        <w:separator/>
      </w:r>
    </w:p>
  </w:footnote>
  <w:footnote w:type="continuationSeparator" w:id="0">
    <w:p w14:paraId="5A5EC8CF" w14:textId="77777777" w:rsidR="00002194" w:rsidRDefault="00002194" w:rsidP="00774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F3987"/>
    <w:multiLevelType w:val="hybridMultilevel"/>
    <w:tmpl w:val="F9C22188"/>
    <w:lvl w:ilvl="0" w:tplc="8926DC7C">
      <w:start w:val="7"/>
      <w:numFmt w:val="decimalEnclosedCircle"/>
      <w:lvlText w:val="%1"/>
      <w:lvlJc w:val="left"/>
      <w:pPr>
        <w:tabs>
          <w:tab w:val="num" w:pos="720"/>
        </w:tabs>
        <w:ind w:left="720" w:hanging="480"/>
      </w:pPr>
      <w:rPr>
        <w:rFonts w:eastAsia="HG丸ｺﾞｼｯｸM-PRO" w:hint="eastAsia"/>
        <w:b w:val="0"/>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4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B2F69"/>
    <w:rsid w:val="00002194"/>
    <w:rsid w:val="000D51C2"/>
    <w:rsid w:val="000D6503"/>
    <w:rsid w:val="000E301E"/>
    <w:rsid w:val="000E5951"/>
    <w:rsid w:val="00206F73"/>
    <w:rsid w:val="002A021C"/>
    <w:rsid w:val="002D1E7B"/>
    <w:rsid w:val="0030009E"/>
    <w:rsid w:val="00325CC5"/>
    <w:rsid w:val="00334B4D"/>
    <w:rsid w:val="003F2585"/>
    <w:rsid w:val="0046273F"/>
    <w:rsid w:val="00473AB4"/>
    <w:rsid w:val="00493C1A"/>
    <w:rsid w:val="005C768E"/>
    <w:rsid w:val="006313E1"/>
    <w:rsid w:val="00683072"/>
    <w:rsid w:val="006B0614"/>
    <w:rsid w:val="006B63F8"/>
    <w:rsid w:val="00747AD1"/>
    <w:rsid w:val="007740AD"/>
    <w:rsid w:val="007F78E5"/>
    <w:rsid w:val="0080048F"/>
    <w:rsid w:val="00865E2D"/>
    <w:rsid w:val="00872160"/>
    <w:rsid w:val="008D6556"/>
    <w:rsid w:val="00923F3F"/>
    <w:rsid w:val="009F7208"/>
    <w:rsid w:val="00A509A9"/>
    <w:rsid w:val="00AB2F69"/>
    <w:rsid w:val="00BE3EB1"/>
    <w:rsid w:val="00C209DF"/>
    <w:rsid w:val="00CC2F09"/>
    <w:rsid w:val="00CD481C"/>
    <w:rsid w:val="00CE3B07"/>
    <w:rsid w:val="00D22BF4"/>
    <w:rsid w:val="00D97505"/>
    <w:rsid w:val="00E043EC"/>
    <w:rsid w:val="00E05B6A"/>
    <w:rsid w:val="00E15593"/>
    <w:rsid w:val="00E6262F"/>
    <w:rsid w:val="00EA02E3"/>
    <w:rsid w:val="00EB14D9"/>
    <w:rsid w:val="00F666AB"/>
    <w:rsid w:val="00FB219A"/>
    <w:rsid w:val="00FB5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2AD7EA"/>
  <w15:docId w15:val="{941965DA-DE2C-4957-9054-E64BECD7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2F69"/>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9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209DF"/>
    <w:rPr>
      <w:rFonts w:asciiTheme="majorHAnsi" w:eastAsiaTheme="majorEastAsia" w:hAnsiTheme="majorHAnsi" w:cstheme="majorBidi"/>
      <w:sz w:val="18"/>
      <w:szCs w:val="18"/>
    </w:rPr>
  </w:style>
  <w:style w:type="paragraph" w:styleId="a5">
    <w:name w:val="header"/>
    <w:basedOn w:val="a"/>
    <w:link w:val="a6"/>
    <w:uiPriority w:val="99"/>
    <w:semiHidden/>
    <w:unhideWhenUsed/>
    <w:rsid w:val="007740AD"/>
    <w:pPr>
      <w:tabs>
        <w:tab w:val="center" w:pos="4252"/>
        <w:tab w:val="right" w:pos="8504"/>
      </w:tabs>
      <w:snapToGrid w:val="0"/>
    </w:pPr>
  </w:style>
  <w:style w:type="character" w:customStyle="1" w:styleId="a6">
    <w:name w:val="ヘッダー (文字)"/>
    <w:basedOn w:val="a0"/>
    <w:link w:val="a5"/>
    <w:uiPriority w:val="99"/>
    <w:semiHidden/>
    <w:rsid w:val="007740AD"/>
    <w:rPr>
      <w:rFonts w:ascii="Century" w:eastAsia="ＭＳ 明朝" w:hAnsi="Century" w:cs="Times New Roman"/>
      <w:szCs w:val="20"/>
    </w:rPr>
  </w:style>
  <w:style w:type="paragraph" w:styleId="a7">
    <w:name w:val="footer"/>
    <w:basedOn w:val="a"/>
    <w:link w:val="a8"/>
    <w:uiPriority w:val="99"/>
    <w:semiHidden/>
    <w:unhideWhenUsed/>
    <w:rsid w:val="007740AD"/>
    <w:pPr>
      <w:tabs>
        <w:tab w:val="center" w:pos="4252"/>
        <w:tab w:val="right" w:pos="8504"/>
      </w:tabs>
      <w:snapToGrid w:val="0"/>
    </w:pPr>
  </w:style>
  <w:style w:type="character" w:customStyle="1" w:styleId="a8">
    <w:name w:val="フッター (文字)"/>
    <w:basedOn w:val="a0"/>
    <w:link w:val="a7"/>
    <w:uiPriority w:val="99"/>
    <w:semiHidden/>
    <w:rsid w:val="007740AD"/>
    <w:rPr>
      <w:rFonts w:ascii="Century" w:eastAsia="ＭＳ 明朝" w:hAnsi="Century" w:cs="Times New Roman"/>
      <w:szCs w:val="20"/>
    </w:rPr>
  </w:style>
  <w:style w:type="paragraph" w:styleId="a9">
    <w:name w:val="Body Text"/>
    <w:basedOn w:val="a"/>
    <w:link w:val="aa"/>
    <w:semiHidden/>
    <w:rsid w:val="000D6503"/>
    <w:rPr>
      <w:rFonts w:ascii="MS UI Gothic" w:eastAsia="MS UI Gothic"/>
      <w:b/>
    </w:rPr>
  </w:style>
  <w:style w:type="character" w:customStyle="1" w:styleId="aa">
    <w:name w:val="本文 (文字)"/>
    <w:basedOn w:val="a0"/>
    <w:link w:val="a9"/>
    <w:semiHidden/>
    <w:rsid w:val="000D6503"/>
    <w:rPr>
      <w:rFonts w:ascii="MS UI Gothic" w:eastAsia="MS UI Gothic" w:hAnsi="Century"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149</Words>
  <Characters>853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8</cp:revision>
  <cp:lastPrinted>2010-10-30T23:24:00Z</cp:lastPrinted>
  <dcterms:created xsi:type="dcterms:W3CDTF">2010-10-30T17:40:00Z</dcterms:created>
  <dcterms:modified xsi:type="dcterms:W3CDTF">2020-01-12T06:43:00Z</dcterms:modified>
</cp:coreProperties>
</file>