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68" w:rsidRPr="00B70768" w:rsidRDefault="00EF74C5">
      <w:pPr>
        <w:rPr>
          <w:rFonts w:ascii="HG丸ｺﾞｼｯｸM-PRO" w:eastAsia="HG丸ｺﾞｼｯｸM-PRO"/>
        </w:rPr>
      </w:pPr>
      <w:r>
        <w:rPr>
          <w:rFonts w:ascii="HG丸ｺﾞｼｯｸM-PRO" w:eastAsia="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6.6pt;margin-top:-11.55pt;width:325.5pt;height:28.5pt;z-index:251659264" fillcolor="#b2b2b2" strokecolor="#33c" strokeweight="1pt">
            <v:fill opacity=".5"/>
            <v:shadow on="t" color="#99f" offset="3pt"/>
            <v:textpath style="font-family:&quot;HG創英角ﾎﾟｯﾌﾟ体&quot;;font-size:20pt;font-weight:bold;v-text-reverse:t;v-text-kern:t" trim="t" fitpath="t" string="気団・前線について"/>
          </v:shape>
        </w:pict>
      </w:r>
    </w:p>
    <w:p w:rsidR="00B70768" w:rsidRPr="00B70768" w:rsidRDefault="00B70768" w:rsidP="00B70768">
      <w:pPr>
        <w:rPr>
          <w:rFonts w:ascii="HG丸ｺﾞｼｯｸM-PRO" w:eastAsia="HG丸ｺﾞｼｯｸM-PRO"/>
        </w:rPr>
      </w:pPr>
      <w:r w:rsidRPr="00B70768">
        <w:rPr>
          <w:rFonts w:ascii="HG丸ｺﾞｼｯｸM-PRO" w:eastAsia="HG丸ｺﾞｼｯｸM-PRO" w:hint="eastAsia"/>
        </w:rPr>
        <w:t>天気予報の番組を見ていると、○○気団とか、△△前線とか温帯低気圧などのことばがよく出てきますね。</w:t>
      </w:r>
    </w:p>
    <w:p w:rsidR="00B70768" w:rsidRDefault="00B70768" w:rsidP="00B70768">
      <w:pPr>
        <w:rPr>
          <w:rFonts w:ascii="HG丸ｺﾞｼｯｸM-PRO" w:eastAsia="HG丸ｺﾞｼｯｸM-PRO"/>
        </w:rPr>
      </w:pPr>
      <w:r w:rsidRPr="00B70768">
        <w:rPr>
          <w:rFonts w:ascii="HG丸ｺﾞｼｯｸM-PRO" w:eastAsia="HG丸ｺﾞｼｯｸM-PRO" w:hint="eastAsia"/>
        </w:rPr>
        <w:t>どんなものなのか、ここでおさえておきましょう。</w:t>
      </w:r>
    </w:p>
    <w:p w:rsidR="00B70768" w:rsidRPr="00B70768" w:rsidRDefault="00EF74C5" w:rsidP="00B70768">
      <w:pPr>
        <w:rPr>
          <w:rFonts w:ascii="HG丸ｺﾞｼｯｸM-PRO" w:eastAsia="HG丸ｺﾞｼｯｸM-PRO"/>
        </w:rPr>
      </w:pPr>
      <w:r>
        <w:rPr>
          <w:rFonts w:ascii="HG丸ｺﾞｼｯｸM-PRO" w:eastAsia="HG丸ｺﾞｼｯｸM-PRO"/>
          <w:noProof/>
        </w:rPr>
        <w:pict>
          <v:shape id="_x0000_s1037" type="#_x0000_t136" style="position:absolute;left:0;text-align:left;margin-left:1.5pt;margin-top:15pt;width:54.4pt;height:19.6pt;z-index:-251644928" fillcolor="#b2b2b2" strokecolor="#33c" strokeweight="1pt">
            <v:fill opacity=".5"/>
            <v:shadow on="t" color="#99f" offset="3pt"/>
            <v:textpath style="font-family:&quot;HG創英角ﾎﾟｯﾌﾟ体&quot;;font-size:20pt;font-weight:bold;v-text-reverse:t;v-text-kern:t" trim="t" fitpath="t" string="気団"/>
          </v:shape>
        </w:pict>
      </w:r>
    </w:p>
    <w:p w:rsidR="00B70768" w:rsidRPr="00B70768" w:rsidRDefault="00B70768" w:rsidP="00B70768">
      <w:pPr>
        <w:rPr>
          <w:rFonts w:ascii="HG丸ｺﾞｼｯｸM-PRO" w:eastAsia="HG丸ｺﾞｼｯｸM-PRO"/>
        </w:rPr>
      </w:pPr>
    </w:p>
    <w:p w:rsidR="00B70768" w:rsidRPr="00B70768" w:rsidRDefault="00B70768" w:rsidP="00B70768">
      <w:pPr>
        <w:rPr>
          <w:rFonts w:ascii="HG丸ｺﾞｼｯｸM-PRO" w:eastAsia="HG丸ｺﾞｼｯｸM-PRO"/>
        </w:rPr>
      </w:pPr>
      <w:r w:rsidRPr="00B70768">
        <w:rPr>
          <w:rFonts w:ascii="HG丸ｺﾞｼｯｸM-PRO" w:eastAsia="HG丸ｺﾞｼｯｸM-PRO" w:hint="eastAsia"/>
        </w:rPr>
        <w:t>気温・湿度に特有の性質をもつ空気のかたまり</w:t>
      </w:r>
      <w:r>
        <w:rPr>
          <w:rFonts w:ascii="HG丸ｺﾞｼｯｸM-PRO" w:eastAsia="HG丸ｺﾞｼｯｸM-PRO" w:hint="eastAsia"/>
        </w:rPr>
        <w:t xml:space="preserve">のことを（　</w:t>
      </w:r>
      <w:r w:rsidRPr="002B3D4F">
        <w:rPr>
          <w:rFonts w:ascii="HG丸ｺﾞｼｯｸM-PRO" w:eastAsia="HG丸ｺﾞｼｯｸM-PRO" w:hint="eastAsia"/>
          <w:color w:val="FFFFFF" w:themeColor="background1"/>
        </w:rPr>
        <w:t>気団</w:t>
      </w:r>
      <w:r>
        <w:rPr>
          <w:rFonts w:ascii="HG丸ｺﾞｼｯｸM-PRO" w:eastAsia="HG丸ｺﾞｼｯｸM-PRO" w:hint="eastAsia"/>
        </w:rPr>
        <w:t xml:space="preserve">　）といいます。</w:t>
      </w:r>
    </w:p>
    <w:p w:rsidR="00B70768" w:rsidRDefault="00B70768" w:rsidP="00B70768">
      <w:pPr>
        <w:rPr>
          <w:rFonts w:ascii="HG丸ｺﾞｼｯｸM-PRO" w:eastAsia="HG丸ｺﾞｼｯｸM-PRO"/>
        </w:rPr>
      </w:pPr>
      <w:r w:rsidRPr="00B70768">
        <w:rPr>
          <w:rFonts w:ascii="HG丸ｺﾞｼｯｸM-PRO" w:eastAsia="HG丸ｺﾞｼｯｸM-PRO" w:hint="eastAsia"/>
        </w:rPr>
        <w:t xml:space="preserve">　あたたかい空気のかたまりを「</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暖気団</w:t>
      </w:r>
      <w:r>
        <w:rPr>
          <w:rFonts w:ascii="HG丸ｺﾞｼｯｸM-PRO" w:eastAsia="HG丸ｺﾞｼｯｸM-PRO" w:hint="eastAsia"/>
        </w:rPr>
        <w:t xml:space="preserve">　</w:t>
      </w:r>
      <w:r w:rsidRPr="00B70768">
        <w:rPr>
          <w:rFonts w:ascii="HG丸ｺﾞｼｯｸM-PRO" w:eastAsia="HG丸ｺﾞｼｯｸM-PRO" w:hint="eastAsia"/>
        </w:rPr>
        <w:t>」、冷たい空気のかたまりを「</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寒気団</w:t>
      </w:r>
      <w:r>
        <w:rPr>
          <w:rFonts w:ascii="HG丸ｺﾞｼｯｸM-PRO" w:eastAsia="HG丸ｺﾞｼｯｸM-PRO" w:hint="eastAsia"/>
        </w:rPr>
        <w:t xml:space="preserve">　</w:t>
      </w:r>
      <w:r w:rsidRPr="00B70768">
        <w:rPr>
          <w:rFonts w:ascii="HG丸ｺﾞｼｯｸM-PRO" w:eastAsia="HG丸ｺﾞｼｯｸM-PRO" w:hint="eastAsia"/>
        </w:rPr>
        <w:t>」といいます。</w:t>
      </w:r>
    </w:p>
    <w:p w:rsidR="00E375E1" w:rsidRDefault="00E375E1" w:rsidP="00B70768">
      <w:pPr>
        <w:rPr>
          <w:rFonts w:ascii="HG丸ｺﾞｼｯｸM-PRO" w:eastAsia="HG丸ｺﾞｼｯｸM-PRO"/>
        </w:rPr>
      </w:pPr>
      <w:r w:rsidRPr="00AE5670">
        <w:rPr>
          <w:rFonts w:ascii="HG丸ｺﾞｼｯｸM-PRO" w:eastAsia="HG丸ｺﾞｼｯｸM-PRO" w:hint="eastAsia"/>
        </w:rPr>
        <w:t>一般に、気団の中では下降気流があり、同じ性質の空気が地表近くで四方に広がる高気圧になっています。</w:t>
      </w:r>
    </w:p>
    <w:p w:rsidR="00B70768" w:rsidRPr="00B70768" w:rsidRDefault="00E375E1" w:rsidP="00E375E1">
      <w:pPr>
        <w:rPr>
          <w:rFonts w:ascii="HG丸ｺﾞｼｯｸM-PRO" w:eastAsia="HG丸ｺﾞｼｯｸM-PRO"/>
        </w:rPr>
      </w:pPr>
      <w:r w:rsidRPr="00AE5670">
        <w:rPr>
          <w:rFonts w:ascii="HG丸ｺﾞｼｯｸM-PRO" w:eastAsia="HG丸ｺﾞｼｯｸM-PRO" w:hint="eastAsia"/>
        </w:rPr>
        <w:t>したがって、この中心付近では雲が消え、よい天気になっています。気団の周辺部では、風が吹き出していますので、天気はその気団の</w:t>
      </w:r>
      <w:r w:rsidRPr="00B70768">
        <w:rPr>
          <w:rFonts w:ascii="HG丸ｺﾞｼｯｸM-PRO" w:eastAsia="HG丸ｺﾞｼｯｸM-PRO" w:hint="eastAsia"/>
        </w:rPr>
        <w:t>生まれた場所の</w:t>
      </w:r>
      <w:r w:rsidRPr="00AE5670">
        <w:rPr>
          <w:rFonts w:ascii="HG丸ｺﾞｼｯｸM-PRO" w:eastAsia="HG丸ｺﾞｼｯｸM-PRO" w:hint="eastAsia"/>
        </w:rPr>
        <w:t>影響をうけます。</w:t>
      </w:r>
    </w:p>
    <w:p w:rsidR="00B70768" w:rsidRPr="00B70768" w:rsidRDefault="00B70768" w:rsidP="00B70768">
      <w:pPr>
        <w:ind w:firstLineChars="200" w:firstLine="420"/>
        <w:rPr>
          <w:rFonts w:ascii="HG丸ｺﾞｼｯｸM-PRO" w:eastAsia="HG丸ｺﾞｼｯｸM-PRO"/>
        </w:rPr>
      </w:pPr>
      <w:r w:rsidRPr="00B70768">
        <w:rPr>
          <w:rFonts w:ascii="HG丸ｺﾞｼｯｸM-PRO" w:eastAsia="HG丸ｺﾞｼｯｸM-PRO" w:hint="eastAsia"/>
        </w:rPr>
        <w:t>・大陸上にできた気団は</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 xml:space="preserve">乾いて　</w:t>
      </w:r>
      <w:r>
        <w:rPr>
          <w:rFonts w:ascii="HG丸ｺﾞｼｯｸM-PRO" w:eastAsia="HG丸ｺﾞｼｯｸM-PRO" w:hint="eastAsia"/>
        </w:rPr>
        <w:t xml:space="preserve">　）</w:t>
      </w:r>
      <w:r w:rsidRPr="00B70768">
        <w:rPr>
          <w:rFonts w:ascii="HG丸ｺﾞｼｯｸM-PRO" w:eastAsia="HG丸ｺﾞｼｯｸM-PRO" w:hint="eastAsia"/>
        </w:rPr>
        <w:t>いて、海上にできた気団は</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 xml:space="preserve">湿って　</w:t>
      </w:r>
      <w:r>
        <w:rPr>
          <w:rFonts w:ascii="HG丸ｺﾞｼｯｸM-PRO" w:eastAsia="HG丸ｺﾞｼｯｸM-PRO" w:hint="eastAsia"/>
        </w:rPr>
        <w:t xml:space="preserve">　）</w:t>
      </w:r>
      <w:r w:rsidRPr="00B70768">
        <w:rPr>
          <w:rFonts w:ascii="HG丸ｺﾞｼｯｸM-PRO" w:eastAsia="HG丸ｺﾞｼｯｸM-PRO" w:hint="eastAsia"/>
        </w:rPr>
        <w:t>いる。</w:t>
      </w:r>
    </w:p>
    <w:p w:rsidR="00B70768" w:rsidRDefault="00B70768" w:rsidP="00B70768">
      <w:pPr>
        <w:ind w:firstLineChars="200" w:firstLine="420"/>
        <w:rPr>
          <w:rFonts w:ascii="HG丸ｺﾞｼｯｸM-PRO" w:eastAsia="HG丸ｺﾞｼｯｸM-PRO"/>
        </w:rPr>
      </w:pPr>
      <w:r w:rsidRPr="00B70768">
        <w:rPr>
          <w:rFonts w:ascii="HG丸ｺﾞｼｯｸM-PRO" w:eastAsia="HG丸ｺﾞｼｯｸM-PRO" w:hint="eastAsia"/>
        </w:rPr>
        <w:t>・北にできた気団は気温が</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低く</w:t>
      </w:r>
      <w:r>
        <w:rPr>
          <w:rFonts w:ascii="HG丸ｺﾞｼｯｸM-PRO" w:eastAsia="HG丸ｺﾞｼｯｸM-PRO" w:hint="eastAsia"/>
        </w:rPr>
        <w:t xml:space="preserve">　　）</w:t>
      </w:r>
      <w:r w:rsidRPr="00B70768">
        <w:rPr>
          <w:rFonts w:ascii="HG丸ｺﾞｼｯｸM-PRO" w:eastAsia="HG丸ｺﾞｼｯｸM-PRO" w:hint="eastAsia"/>
        </w:rPr>
        <w:t>、南にできた気団は気温が</w:t>
      </w: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 xml:space="preserve">　高い　</w:t>
      </w:r>
      <w:r>
        <w:rPr>
          <w:rFonts w:ascii="HG丸ｺﾞｼｯｸM-PRO" w:eastAsia="HG丸ｺﾞｼｯｸM-PRO" w:hint="eastAsia"/>
        </w:rPr>
        <w:t xml:space="preserve">　）</w:t>
      </w:r>
      <w:r w:rsidRPr="00B70768">
        <w:rPr>
          <w:rFonts w:ascii="HG丸ｺﾞｼｯｸM-PRO" w:eastAsia="HG丸ｺﾞｼｯｸM-PRO" w:hint="eastAsia"/>
        </w:rPr>
        <w:t>。</w:t>
      </w:r>
    </w:p>
    <w:p w:rsidR="00E375E1" w:rsidRDefault="00E375E1" w:rsidP="00B70768">
      <w:pPr>
        <w:rPr>
          <w:rFonts w:ascii="HG丸ｺﾞｼｯｸM-PRO" w:eastAsia="HG丸ｺﾞｼｯｸM-PRO"/>
        </w:rPr>
      </w:pPr>
    </w:p>
    <w:p w:rsidR="00B70768" w:rsidRPr="00B70768" w:rsidRDefault="007A74F8" w:rsidP="00B70768">
      <w:pPr>
        <w:rPr>
          <w:rFonts w:ascii="HG丸ｺﾞｼｯｸM-PRO" w:eastAsia="HG丸ｺﾞｼｯｸM-PRO"/>
        </w:rPr>
      </w:pPr>
      <w:r>
        <w:rPr>
          <w:rFonts w:ascii="HG丸ｺﾞｼｯｸM-PRO" w:eastAsia="HG丸ｺﾞｼｯｸM-PRO"/>
          <w:noProof/>
        </w:rPr>
        <w:drawing>
          <wp:anchor distT="0" distB="0" distL="114300" distR="114300" simplePos="0" relativeHeight="251665408" behindDoc="1" locked="0" layoutInCell="1" allowOverlap="1">
            <wp:simplePos x="0" y="0"/>
            <wp:positionH relativeFrom="column">
              <wp:posOffset>1746250</wp:posOffset>
            </wp:positionH>
            <wp:positionV relativeFrom="paragraph">
              <wp:posOffset>50800</wp:posOffset>
            </wp:positionV>
            <wp:extent cx="2978150" cy="2387600"/>
            <wp:effectExtent l="19050" t="0" r="0" b="0"/>
            <wp:wrapNone/>
            <wp:docPr id="4" name="図 1" descr="http://yslibrary.cool.ne.jp/hsrika020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slibrary.cool.ne.jp/hsrika020034.gif"/>
                    <pic:cNvPicPr>
                      <a:picLocks noChangeAspect="1" noChangeArrowheads="1"/>
                    </pic:cNvPicPr>
                  </pic:nvPicPr>
                  <pic:blipFill>
                    <a:blip r:embed="rId7" cstate="print">
                      <a:grayscl/>
                    </a:blip>
                    <a:srcRect/>
                    <a:stretch>
                      <a:fillRect/>
                    </a:stretch>
                  </pic:blipFill>
                  <pic:spPr bwMode="auto">
                    <a:xfrm>
                      <a:off x="0" y="0"/>
                      <a:ext cx="2978150" cy="2387600"/>
                    </a:xfrm>
                    <a:prstGeom prst="rect">
                      <a:avLst/>
                    </a:prstGeom>
                    <a:noFill/>
                    <a:ln w="9525">
                      <a:noFill/>
                      <a:miter lim="800000"/>
                      <a:headEnd/>
                      <a:tailEnd/>
                    </a:ln>
                  </pic:spPr>
                </pic:pic>
              </a:graphicData>
            </a:graphic>
          </wp:anchor>
        </w:drawing>
      </w:r>
      <w:r w:rsidR="00EF74C5">
        <w:rPr>
          <w:rFonts w:ascii="HG丸ｺﾞｼｯｸM-PRO" w:eastAsia="HG丸ｺﾞｼｯｸM-PRO"/>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390pt;margin-top:9pt;width:121pt;height:64pt;z-index:251663360;mso-position-horizontal-relative:text;mso-position-vertical-relative:text" adj="-2794,16909">
            <v:textbox style="mso-next-textbox:#_x0000_s1030" inset="5.85pt,.7pt,5.85pt,.7pt">
              <w:txbxContent>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オホーツク海気団</w:t>
                  </w:r>
                </w:p>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冷たく湿っている</w:t>
                  </w:r>
                </w:p>
                <w:p w:rsidR="00B70768" w:rsidRPr="00B70768" w:rsidRDefault="00B70768" w:rsidP="00E22377">
                  <w:pPr>
                    <w:jc w:val="center"/>
                    <w:rPr>
                      <w:rFonts w:ascii="HG丸ｺﾞｼｯｸM-PRO" w:eastAsia="HG丸ｺﾞｼｯｸM-PRO"/>
                    </w:rPr>
                  </w:pPr>
                  <w:r w:rsidRPr="00B70768">
                    <w:rPr>
                      <w:rFonts w:ascii="HG丸ｺﾞｼｯｸM-PRO" w:eastAsia="HG丸ｺﾞｼｯｸM-PRO" w:hint="eastAsia"/>
                    </w:rPr>
                    <w:t>（</w:t>
                  </w:r>
                  <w:r w:rsidR="002B3D4F">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梅雨、秋雨</w:t>
                  </w:r>
                  <w:r w:rsidR="002B3D4F">
                    <w:rPr>
                      <w:rFonts w:ascii="HG丸ｺﾞｼｯｸM-PRO" w:eastAsia="HG丸ｺﾞｼｯｸM-PRO" w:hint="eastAsia"/>
                    </w:rPr>
                    <w:t xml:space="preserve">　</w:t>
                  </w:r>
                  <w:r w:rsidRPr="00B70768">
                    <w:rPr>
                      <w:rFonts w:ascii="HG丸ｺﾞｼｯｸM-PRO" w:eastAsia="HG丸ｺﾞｼｯｸM-PRO" w:hint="eastAsia"/>
                    </w:rPr>
                    <w:t>）</w:t>
                  </w:r>
                </w:p>
                <w:p w:rsidR="00B70768" w:rsidRDefault="00B70768" w:rsidP="00B70768"/>
              </w:txbxContent>
            </v:textbox>
          </v:shape>
        </w:pict>
      </w:r>
      <w:r w:rsidR="00B70768" w:rsidRPr="00B70768">
        <w:rPr>
          <w:rFonts w:ascii="HG丸ｺﾞｼｯｸM-PRO" w:eastAsia="HG丸ｺﾞｼｯｸM-PRO" w:hint="eastAsia"/>
        </w:rPr>
        <w:t>日本の季節の天気に大きな影響をあたえている有名な４つの気団です。</w:t>
      </w:r>
    </w:p>
    <w:p w:rsidR="00B70768" w:rsidRDefault="00EF74C5" w:rsidP="00B70768">
      <w:pPr>
        <w:rPr>
          <w:rFonts w:ascii="HG丸ｺﾞｼｯｸM-PRO" w:eastAsia="HG丸ｺﾞｼｯｸM-PRO"/>
        </w:rPr>
      </w:pPr>
      <w:r>
        <w:rPr>
          <w:rFonts w:ascii="HG丸ｺﾞｼｯｸM-PRO" w:eastAsia="HG丸ｺﾞｼｯｸM-PRO"/>
          <w:noProof/>
        </w:rPr>
        <w:pict>
          <v:shape id="_x0000_s1028" type="#_x0000_t62" style="position:absolute;left:0;text-align:left;margin-left:31.5pt;margin-top:3pt;width:109.5pt;height:60pt;z-index:251661312" adj="27981,17496">
            <v:textbox inset="5.85pt,.7pt,5.85pt,.7pt">
              <w:txbxContent>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シベリア気団</w:t>
                  </w:r>
                </w:p>
                <w:p w:rsidR="00B70768" w:rsidRPr="00B70768" w:rsidRDefault="00B70768" w:rsidP="00E22377">
                  <w:pPr>
                    <w:jc w:val="center"/>
                    <w:rPr>
                      <w:rFonts w:ascii="HG丸ｺﾞｼｯｸM-PRO" w:eastAsia="HG丸ｺﾞｼｯｸM-PRO"/>
                    </w:rPr>
                  </w:pPr>
                  <w:r w:rsidRPr="00B70768">
                    <w:rPr>
                      <w:rFonts w:ascii="HG丸ｺﾞｼｯｸM-PRO" w:eastAsia="HG丸ｺﾞｼｯｸM-PRO" w:hint="eastAsia"/>
                    </w:rPr>
                    <w:t>冷たく乾いている（</w:t>
                  </w:r>
                  <w:r w:rsidR="002B3D4F">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冬</w:t>
                  </w:r>
                  <w:r w:rsidR="002B3D4F">
                    <w:rPr>
                      <w:rFonts w:ascii="HG丸ｺﾞｼｯｸM-PRO" w:eastAsia="HG丸ｺﾞｼｯｸM-PRO" w:hint="eastAsia"/>
                      <w:color w:val="FFFFFF" w:themeColor="background1"/>
                    </w:rPr>
                    <w:t xml:space="preserve">　</w:t>
                  </w:r>
                  <w:r w:rsidRPr="00B70768">
                    <w:rPr>
                      <w:rFonts w:ascii="HG丸ｺﾞｼｯｸM-PRO" w:eastAsia="HG丸ｺﾞｼｯｸM-PRO" w:hint="eastAsia"/>
                    </w:rPr>
                    <w:t>）</w:t>
                  </w:r>
                </w:p>
                <w:p w:rsidR="00B70768" w:rsidRPr="00B70768" w:rsidRDefault="00B70768"/>
              </w:txbxContent>
            </v:textbox>
          </v:shape>
        </w:pict>
      </w:r>
    </w:p>
    <w:p w:rsidR="00B70768" w:rsidRDefault="00B70768" w:rsidP="00B70768">
      <w:pPr>
        <w:rPr>
          <w:rFonts w:ascii="HG丸ｺﾞｼｯｸM-PRO" w:eastAsia="HG丸ｺﾞｼｯｸM-PRO"/>
        </w:rPr>
      </w:pPr>
    </w:p>
    <w:p w:rsidR="00B70768" w:rsidRDefault="00B70768" w:rsidP="00B70768">
      <w:pPr>
        <w:rPr>
          <w:rFonts w:ascii="HG丸ｺﾞｼｯｸM-PRO" w:eastAsia="HG丸ｺﾞｼｯｸM-PRO"/>
        </w:rPr>
      </w:pPr>
    </w:p>
    <w:p w:rsidR="00B70768" w:rsidRDefault="00B70768" w:rsidP="00B70768">
      <w:pPr>
        <w:rPr>
          <w:rFonts w:ascii="HG丸ｺﾞｼｯｸM-PRO" w:eastAsia="HG丸ｺﾞｼｯｸM-PRO"/>
        </w:rPr>
      </w:pPr>
    </w:p>
    <w:p w:rsidR="00B70768" w:rsidRDefault="00B70768" w:rsidP="00B70768">
      <w:pPr>
        <w:rPr>
          <w:rFonts w:ascii="HG丸ｺﾞｼｯｸM-PRO" w:eastAsia="HG丸ｺﾞｼｯｸM-PRO"/>
        </w:rPr>
      </w:pPr>
    </w:p>
    <w:p w:rsidR="00B70768" w:rsidRDefault="00EF74C5" w:rsidP="00B70768">
      <w:pPr>
        <w:rPr>
          <w:rFonts w:ascii="HG丸ｺﾞｼｯｸM-PRO" w:eastAsia="HG丸ｺﾞｼｯｸM-PRO"/>
        </w:rPr>
      </w:pPr>
      <w:r>
        <w:rPr>
          <w:rFonts w:ascii="HG丸ｺﾞｼｯｸM-PRO" w:eastAsia="HG丸ｺﾞｼｯｸM-PRO"/>
          <w:noProof/>
        </w:rPr>
        <w:pict>
          <v:shape id="_x0000_s1031" type="#_x0000_t62" style="position:absolute;left:0;text-align:left;margin-left:402pt;margin-top:3pt;width:133.5pt;height:63pt;z-index:251664384" adj="-5687,11520">
            <v:textbox style="mso-next-textbox:#_x0000_s1031" inset="5.85pt,.7pt,5.85pt,.7pt">
              <w:txbxContent>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小笠原気団</w:t>
                  </w:r>
                </w:p>
                <w:p w:rsidR="00B70768" w:rsidRPr="00B70768" w:rsidRDefault="00B70768" w:rsidP="00E22377">
                  <w:pPr>
                    <w:jc w:val="center"/>
                    <w:rPr>
                      <w:rFonts w:ascii="HG丸ｺﾞｼｯｸM-PRO" w:eastAsia="HG丸ｺﾞｼｯｸM-PRO"/>
                    </w:rPr>
                  </w:pPr>
                  <w:r w:rsidRPr="00B70768">
                    <w:rPr>
                      <w:rFonts w:ascii="HG丸ｺﾞｼｯｸM-PRO" w:eastAsia="HG丸ｺﾞｼｯｸM-PRO" w:hint="eastAsia"/>
                    </w:rPr>
                    <w:t>あたたかく湿っている　　　　　　（</w:t>
                  </w:r>
                  <w:r w:rsidR="002B3D4F">
                    <w:rPr>
                      <w:rFonts w:ascii="HG丸ｺﾞｼｯｸM-PRO" w:eastAsia="HG丸ｺﾞｼｯｸM-PRO" w:hint="eastAsia"/>
                    </w:rPr>
                    <w:t xml:space="preserve">　</w:t>
                  </w:r>
                  <w:r w:rsidRPr="00B70768">
                    <w:rPr>
                      <w:rFonts w:ascii="HG丸ｺﾞｼｯｸM-PRO" w:eastAsia="HG丸ｺﾞｼｯｸM-PRO" w:hint="eastAsia"/>
                    </w:rPr>
                    <w:t>梅雨～夏、秋雨</w:t>
                  </w:r>
                  <w:r w:rsidR="002B3D4F">
                    <w:rPr>
                      <w:rFonts w:ascii="HG丸ｺﾞｼｯｸM-PRO" w:eastAsia="HG丸ｺﾞｼｯｸM-PRO" w:hint="eastAsia"/>
                    </w:rPr>
                    <w:t xml:space="preserve">　</w:t>
                  </w:r>
                  <w:r w:rsidRPr="00B70768">
                    <w:rPr>
                      <w:rFonts w:ascii="HG丸ｺﾞｼｯｸM-PRO" w:eastAsia="HG丸ｺﾞｼｯｸM-PRO" w:hint="eastAsia"/>
                    </w:rPr>
                    <w:t>）</w:t>
                  </w:r>
                </w:p>
              </w:txbxContent>
            </v:textbox>
          </v:shape>
        </w:pict>
      </w:r>
    </w:p>
    <w:p w:rsidR="00B70768" w:rsidRDefault="00EF74C5" w:rsidP="00B70768">
      <w:pPr>
        <w:rPr>
          <w:rFonts w:ascii="HG丸ｺﾞｼｯｸM-PRO" w:eastAsia="HG丸ｺﾞｼｯｸM-PRO"/>
        </w:rPr>
      </w:pPr>
      <w:r>
        <w:rPr>
          <w:rFonts w:ascii="HG丸ｺﾞｼｯｸM-PRO" w:eastAsia="HG丸ｺﾞｼｯｸM-PRO"/>
          <w:noProof/>
        </w:rPr>
        <w:pict>
          <v:shape id="_x0000_s1029" type="#_x0000_t62" style="position:absolute;left:0;text-align:left;margin-left:15pt;margin-top:9pt;width:126pt;height:66pt;z-index:251662336" adj="25431,11160">
            <v:textbox style="mso-next-textbox:#_x0000_s1029" inset="5.85pt,.7pt,5.85pt,.7pt">
              <w:txbxContent>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揚子江気団</w:t>
                  </w:r>
                </w:p>
                <w:p w:rsidR="00B70768" w:rsidRDefault="00B70768" w:rsidP="00E22377">
                  <w:pPr>
                    <w:jc w:val="center"/>
                    <w:rPr>
                      <w:rFonts w:ascii="HG丸ｺﾞｼｯｸM-PRO" w:eastAsia="HG丸ｺﾞｼｯｸM-PRO"/>
                    </w:rPr>
                  </w:pPr>
                  <w:r w:rsidRPr="00B70768">
                    <w:rPr>
                      <w:rFonts w:ascii="HG丸ｺﾞｼｯｸM-PRO" w:eastAsia="HG丸ｺﾞｼｯｸM-PRO" w:hint="eastAsia"/>
                    </w:rPr>
                    <w:t>あたたかく乾いている</w:t>
                  </w:r>
                </w:p>
                <w:p w:rsidR="00B70768" w:rsidRPr="00B70768" w:rsidRDefault="00B70768" w:rsidP="00E22377">
                  <w:pPr>
                    <w:jc w:val="center"/>
                    <w:rPr>
                      <w:rFonts w:ascii="HG丸ｺﾞｼｯｸM-PRO" w:eastAsia="HG丸ｺﾞｼｯｸM-PRO"/>
                    </w:rPr>
                  </w:pPr>
                  <w:r w:rsidRPr="00B70768">
                    <w:rPr>
                      <w:rFonts w:ascii="HG丸ｺﾞｼｯｸM-PRO" w:eastAsia="HG丸ｺﾞｼｯｸM-PRO" w:hint="eastAsia"/>
                    </w:rPr>
                    <w:t>（</w:t>
                  </w:r>
                  <w:r w:rsidR="002B3D4F" w:rsidRPr="002B3D4F">
                    <w:rPr>
                      <w:rFonts w:ascii="HG丸ｺﾞｼｯｸM-PRO" w:eastAsia="HG丸ｺﾞｼｯｸM-PRO" w:hint="eastAsia"/>
                      <w:color w:val="FFFFFF" w:themeColor="background1"/>
                    </w:rPr>
                    <w:t xml:space="preserve">　</w:t>
                  </w:r>
                  <w:r w:rsidRPr="002B3D4F">
                    <w:rPr>
                      <w:rFonts w:ascii="HG丸ｺﾞｼｯｸM-PRO" w:eastAsia="HG丸ｺﾞｼｯｸM-PRO" w:hint="eastAsia"/>
                      <w:color w:val="FFFFFF" w:themeColor="background1"/>
                    </w:rPr>
                    <w:t>春・秋</w:t>
                  </w:r>
                  <w:r w:rsidR="002B3D4F">
                    <w:rPr>
                      <w:rFonts w:ascii="HG丸ｺﾞｼｯｸM-PRO" w:eastAsia="HG丸ｺﾞｼｯｸM-PRO" w:hint="eastAsia"/>
                    </w:rPr>
                    <w:t xml:space="preserve">　</w:t>
                  </w:r>
                  <w:r w:rsidRPr="00B70768">
                    <w:rPr>
                      <w:rFonts w:ascii="HG丸ｺﾞｼｯｸM-PRO" w:eastAsia="HG丸ｺﾞｼｯｸM-PRO" w:hint="eastAsia"/>
                    </w:rPr>
                    <w:t>）</w:t>
                  </w:r>
                </w:p>
                <w:p w:rsidR="00B70768" w:rsidRDefault="00B70768" w:rsidP="00B70768"/>
              </w:txbxContent>
            </v:textbox>
          </v:shape>
        </w:pict>
      </w:r>
    </w:p>
    <w:p w:rsidR="00B70768" w:rsidRDefault="00B70768" w:rsidP="00B70768">
      <w:pPr>
        <w:rPr>
          <w:rFonts w:ascii="HG丸ｺﾞｼｯｸM-PRO" w:eastAsia="HG丸ｺﾞｼｯｸM-PRO"/>
        </w:rPr>
      </w:pPr>
    </w:p>
    <w:p w:rsidR="00B70768" w:rsidRDefault="00B70768" w:rsidP="00B70768">
      <w:pPr>
        <w:rPr>
          <w:rFonts w:ascii="HG丸ｺﾞｼｯｸM-PRO" w:eastAsia="HG丸ｺﾞｼｯｸM-PRO"/>
        </w:rPr>
      </w:pPr>
    </w:p>
    <w:p w:rsidR="00B70768" w:rsidRDefault="00B70768" w:rsidP="00B70768">
      <w:pPr>
        <w:rPr>
          <w:rFonts w:ascii="HG丸ｺﾞｼｯｸM-PRO" w:eastAsia="HG丸ｺﾞｼｯｸM-PRO"/>
        </w:rPr>
      </w:pPr>
    </w:p>
    <w:p w:rsidR="00B70768" w:rsidRDefault="00B70768" w:rsidP="00FE6656">
      <w:pPr>
        <w:jc w:val="center"/>
        <w:rPr>
          <w:rFonts w:ascii="HG丸ｺﾞｼｯｸM-PRO" w:eastAsia="HG丸ｺﾞｼｯｸM-PRO"/>
        </w:rPr>
      </w:pPr>
      <w:r>
        <w:rPr>
          <w:rFonts w:ascii="HG丸ｺﾞｼｯｸM-PRO" w:eastAsia="HG丸ｺﾞｼｯｸM-PRO" w:hint="eastAsia"/>
        </w:rPr>
        <w:t>日</w:t>
      </w:r>
      <w:r w:rsidRPr="00B70768">
        <w:rPr>
          <w:rFonts w:ascii="HG丸ｺﾞｼｯｸM-PRO" w:eastAsia="HG丸ｺﾞｼｯｸM-PRO" w:hint="eastAsia"/>
        </w:rPr>
        <w:t>本の天気に影響する大きな気団</w:t>
      </w:r>
    </w:p>
    <w:p w:rsidR="00E375E1" w:rsidRPr="00FE6656" w:rsidRDefault="00EF74C5" w:rsidP="00B70768">
      <w:pPr>
        <w:rPr>
          <w:rFonts w:ascii="HG丸ｺﾞｼｯｸM-PRO" w:eastAsia="HG丸ｺﾞｼｯｸM-PRO"/>
        </w:rPr>
      </w:pPr>
      <w:r>
        <w:rPr>
          <w:rFonts w:ascii="HG丸ｺﾞｼｯｸM-PRO" w:eastAsia="HG丸ｺﾞｼｯｸM-PRO"/>
          <w:noProof/>
        </w:rPr>
        <w:pict>
          <v:shape id="_x0000_s1038" type="#_x0000_t136" style="position:absolute;left:0;text-align:left;margin-left:1.5pt;margin-top:14pt;width:54.4pt;height:19.6pt;z-index:-251643904" fillcolor="#b2b2b2" strokecolor="#33c" strokeweight="1pt">
            <v:fill opacity=".5"/>
            <v:shadow on="t" color="#99f" offset="3pt"/>
            <v:textpath style="font-family:&quot;HG創英角ﾎﾟｯﾌﾟ体&quot;;font-size:20pt;font-weight:bold;v-text-reverse:t;v-text-kern:t" trim="t" fitpath="t" string="前線"/>
          </v:shape>
        </w:pict>
      </w:r>
    </w:p>
    <w:p w:rsidR="00E375E1" w:rsidRPr="00E375E1" w:rsidRDefault="00E375E1" w:rsidP="00E375E1">
      <w:pPr>
        <w:rPr>
          <w:rFonts w:ascii="HG丸ｺﾞｼｯｸM-PRO" w:eastAsia="HG丸ｺﾞｼｯｸM-PRO"/>
        </w:rPr>
      </w:pPr>
    </w:p>
    <w:p w:rsidR="007A74F8" w:rsidRDefault="007A74F8" w:rsidP="00E375E1">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66432" behindDoc="1" locked="0" layoutInCell="1" allowOverlap="1">
            <wp:simplePos x="0" y="0"/>
            <wp:positionH relativeFrom="column">
              <wp:posOffset>4400550</wp:posOffset>
            </wp:positionH>
            <wp:positionV relativeFrom="paragraph">
              <wp:posOffset>101600</wp:posOffset>
            </wp:positionV>
            <wp:extent cx="2444750" cy="1816100"/>
            <wp:effectExtent l="19050" t="0" r="0" b="0"/>
            <wp:wrapNone/>
            <wp:docPr id="12" name="図 12" descr="http://www.max.hi-ho.ne.jp/lylle/images/zens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x.hi-ho.ne.jp/lylle/images/zensen2.gif"/>
                    <pic:cNvPicPr>
                      <a:picLocks noChangeAspect="1" noChangeArrowheads="1"/>
                    </pic:cNvPicPr>
                  </pic:nvPicPr>
                  <pic:blipFill>
                    <a:blip r:embed="rId8" cstate="print">
                      <a:grayscl/>
                    </a:blip>
                    <a:srcRect/>
                    <a:stretch>
                      <a:fillRect/>
                    </a:stretch>
                  </pic:blipFill>
                  <pic:spPr bwMode="auto">
                    <a:xfrm>
                      <a:off x="0" y="0"/>
                      <a:ext cx="2444750" cy="1816100"/>
                    </a:xfrm>
                    <a:prstGeom prst="rect">
                      <a:avLst/>
                    </a:prstGeom>
                    <a:noFill/>
                    <a:ln w="9525">
                      <a:noFill/>
                      <a:miter lim="800000"/>
                      <a:headEnd/>
                      <a:tailEnd/>
                    </a:ln>
                  </pic:spPr>
                </pic:pic>
              </a:graphicData>
            </a:graphic>
          </wp:anchor>
        </w:drawing>
      </w:r>
      <w:r w:rsidR="00E375E1" w:rsidRPr="00E375E1">
        <w:rPr>
          <w:rFonts w:ascii="HG丸ｺﾞｼｯｸM-PRO" w:eastAsia="HG丸ｺﾞｼｯｸM-PRO" w:hint="eastAsia"/>
        </w:rPr>
        <w:t xml:space="preserve">　暖気団と寒気団は性質が異なっており、２つの気団が接しても両方の</w:t>
      </w:r>
    </w:p>
    <w:p w:rsidR="007A74F8" w:rsidRDefault="00E375E1" w:rsidP="00FE6656">
      <w:pPr>
        <w:rPr>
          <w:rFonts w:ascii="HG丸ｺﾞｼｯｸM-PRO" w:eastAsia="HG丸ｺﾞｼｯｸM-PRO"/>
        </w:rPr>
      </w:pPr>
      <w:r w:rsidRPr="00E375E1">
        <w:rPr>
          <w:rFonts w:ascii="HG丸ｺﾞｼｯｸM-PRO" w:eastAsia="HG丸ｺﾞｼｯｸM-PRO" w:hint="eastAsia"/>
        </w:rPr>
        <w:t>空気はなかなか混じりあいません。</w:t>
      </w:r>
      <w:r w:rsidR="00FE6656" w:rsidRPr="00B70768">
        <w:rPr>
          <w:rFonts w:ascii="HG丸ｺﾞｼｯｸM-PRO" w:eastAsia="HG丸ｺﾞｼｯｸM-PRO" w:hint="eastAsia"/>
        </w:rPr>
        <w:t>気温のちがう気団はぶつかってもすぐ</w:t>
      </w:r>
    </w:p>
    <w:p w:rsidR="007A74F8" w:rsidRDefault="00FE6656" w:rsidP="00FE6656">
      <w:pPr>
        <w:rPr>
          <w:rFonts w:eastAsia="HG丸ｺﾞｼｯｸM-PRO"/>
        </w:rPr>
      </w:pPr>
      <w:r w:rsidRPr="00B70768">
        <w:rPr>
          <w:rFonts w:ascii="HG丸ｺﾞｼｯｸM-PRO" w:eastAsia="HG丸ｺﾞｼｯｸM-PRO" w:hint="eastAsia"/>
        </w:rPr>
        <w:t>には混じりあ</w:t>
      </w:r>
      <w:r>
        <w:rPr>
          <w:rFonts w:ascii="HG丸ｺﾞｼｯｸM-PRO" w:eastAsia="HG丸ｺﾞｼｯｸM-PRO" w:hint="eastAsia"/>
        </w:rPr>
        <w:t>わず</w:t>
      </w:r>
      <w:r>
        <w:rPr>
          <w:rFonts w:eastAsia="HG丸ｺﾞｼｯｸM-PRO" w:hint="eastAsia"/>
        </w:rPr>
        <w:t>境界面ができます。</w:t>
      </w:r>
      <w:r w:rsidRPr="009748E4">
        <w:rPr>
          <w:rFonts w:eastAsia="HG丸ｺﾞｼｯｸM-PRO" w:hint="eastAsia"/>
        </w:rPr>
        <w:t>この境界面を（</w:t>
      </w:r>
      <w:r w:rsidRPr="00037260">
        <w:rPr>
          <w:rFonts w:eastAsia="HG丸ｺﾞｼｯｸM-PRO" w:hint="eastAsia"/>
        </w:rPr>
        <w:t xml:space="preserve">　</w:t>
      </w:r>
      <w:r w:rsidR="006A1194">
        <w:rPr>
          <w:rFonts w:eastAsia="HG丸ｺﾞｼｯｸM-PRO" w:hint="eastAsia"/>
        </w:rPr>
        <w:t xml:space="preserve">　</w:t>
      </w:r>
      <w:r w:rsidRPr="002B3D4F">
        <w:rPr>
          <w:rFonts w:eastAsia="HG丸ｺﾞｼｯｸM-PRO" w:hint="eastAsia"/>
          <w:color w:val="FFFFFF" w:themeColor="background1"/>
        </w:rPr>
        <w:t>前線面</w:t>
      </w:r>
      <w:r w:rsidR="006A1194">
        <w:rPr>
          <w:rFonts w:eastAsia="HG丸ｺﾞｼｯｸM-PRO" w:hint="eastAsia"/>
        </w:rPr>
        <w:t xml:space="preserve">　</w:t>
      </w:r>
      <w:r w:rsidRPr="00037260">
        <w:rPr>
          <w:rFonts w:eastAsia="HG丸ｺﾞｼｯｸM-PRO" w:hint="eastAsia"/>
        </w:rPr>
        <w:t xml:space="preserve">　）と</w:t>
      </w:r>
    </w:p>
    <w:p w:rsidR="00FE6656" w:rsidRPr="007A74F8" w:rsidRDefault="006A1194" w:rsidP="00FE6656">
      <w:pPr>
        <w:rPr>
          <w:rFonts w:ascii="HG丸ｺﾞｼｯｸM-PRO" w:eastAsia="HG丸ｺﾞｼｯｸM-PRO"/>
        </w:rPr>
      </w:pPr>
      <w:r w:rsidRPr="00037260">
        <w:rPr>
          <w:rFonts w:eastAsia="HG丸ｺﾞｼｯｸM-PRO" w:hint="eastAsia"/>
        </w:rPr>
        <w:t>いい、</w:t>
      </w:r>
      <w:r w:rsidR="00FE6656" w:rsidRPr="00037260">
        <w:rPr>
          <w:rFonts w:eastAsia="HG丸ｺﾞｼｯｸM-PRO" w:hint="eastAsia"/>
        </w:rPr>
        <w:t xml:space="preserve">地面と交わる線を（　</w:t>
      </w:r>
      <w:r>
        <w:rPr>
          <w:rFonts w:eastAsia="HG丸ｺﾞｼｯｸM-PRO" w:hint="eastAsia"/>
        </w:rPr>
        <w:t xml:space="preserve">　</w:t>
      </w:r>
      <w:r w:rsidR="00FE6656" w:rsidRPr="002B3D4F">
        <w:rPr>
          <w:rFonts w:eastAsia="HG丸ｺﾞｼｯｸM-PRO" w:hint="eastAsia"/>
          <w:color w:val="FFFFFF" w:themeColor="background1"/>
        </w:rPr>
        <w:t>前線</w:t>
      </w:r>
      <w:r w:rsidRPr="002B3D4F">
        <w:rPr>
          <w:rFonts w:eastAsia="HG丸ｺﾞｼｯｸM-PRO" w:hint="eastAsia"/>
          <w:color w:val="FFFFFF" w:themeColor="background1"/>
        </w:rPr>
        <w:t xml:space="preserve">　</w:t>
      </w:r>
      <w:r w:rsidR="00FE6656" w:rsidRPr="00037260">
        <w:rPr>
          <w:rFonts w:eastAsia="HG丸ｺﾞｼｯｸM-PRO" w:hint="eastAsia"/>
        </w:rPr>
        <w:t xml:space="preserve">　</w:t>
      </w:r>
      <w:r w:rsidR="00FE6656">
        <w:rPr>
          <w:rFonts w:eastAsia="HG丸ｺﾞｼｯｸM-PRO" w:hint="eastAsia"/>
        </w:rPr>
        <w:t>）といいます。</w:t>
      </w:r>
    </w:p>
    <w:p w:rsidR="00FE6656" w:rsidRPr="007A74F8" w:rsidRDefault="00FE6656" w:rsidP="00E375E1">
      <w:pPr>
        <w:rPr>
          <w:rFonts w:ascii="HG丸ｺﾞｼｯｸM-PRO" w:eastAsia="HG丸ｺﾞｼｯｸM-PRO"/>
        </w:rPr>
      </w:pPr>
    </w:p>
    <w:p w:rsidR="007A74F8" w:rsidRDefault="00E375E1" w:rsidP="007A74F8">
      <w:pPr>
        <w:ind w:firstLineChars="100" w:firstLine="210"/>
        <w:rPr>
          <w:rFonts w:ascii="HG丸ｺﾞｼｯｸM-PRO" w:eastAsia="HG丸ｺﾞｼｯｸM-PRO"/>
        </w:rPr>
      </w:pPr>
      <w:r w:rsidRPr="00E375E1">
        <w:rPr>
          <w:rFonts w:ascii="HG丸ｺﾞｼｯｸM-PRO" w:eastAsia="HG丸ｺﾞｼｯｸM-PRO" w:hint="eastAsia"/>
        </w:rPr>
        <w:t>どちらか一方が強く押している場合、冷たい空気はあたたかい空気に</w:t>
      </w:r>
    </w:p>
    <w:p w:rsidR="007A74F8" w:rsidRDefault="00E375E1" w:rsidP="00E375E1">
      <w:pPr>
        <w:rPr>
          <w:rFonts w:ascii="HG丸ｺﾞｼｯｸM-PRO" w:eastAsia="HG丸ｺﾞｼｯｸM-PRO"/>
        </w:rPr>
      </w:pPr>
      <w:r w:rsidRPr="00E375E1">
        <w:rPr>
          <w:rFonts w:ascii="HG丸ｺﾞｼｯｸM-PRO" w:eastAsia="HG丸ｺﾞｼｯｸM-PRO" w:hint="eastAsia"/>
        </w:rPr>
        <w:t>比べて重いので、前線面では暖気の下に寒気がもぐりこんだり、暖気が</w:t>
      </w:r>
    </w:p>
    <w:p w:rsidR="007A74F8" w:rsidRDefault="00E375E1" w:rsidP="00E375E1">
      <w:pPr>
        <w:rPr>
          <w:rFonts w:ascii="HG丸ｺﾞｼｯｸM-PRO" w:eastAsia="HG丸ｺﾞｼｯｸM-PRO"/>
        </w:rPr>
      </w:pPr>
      <w:r w:rsidRPr="00E375E1">
        <w:rPr>
          <w:rFonts w:ascii="HG丸ｺﾞｼｯｸM-PRO" w:eastAsia="HG丸ｺﾞｼｯｸM-PRO" w:hint="eastAsia"/>
        </w:rPr>
        <w:t>寒気の上に昇っていったりします。さらに、強い方の気団がじわじわと</w:t>
      </w:r>
    </w:p>
    <w:p w:rsidR="007A74F8" w:rsidRDefault="00E375E1" w:rsidP="00E375E1">
      <w:pPr>
        <w:rPr>
          <w:rFonts w:ascii="HG丸ｺﾞｼｯｸM-PRO" w:eastAsia="HG丸ｺﾞｼｯｸM-PRO"/>
        </w:rPr>
      </w:pPr>
      <w:r w:rsidRPr="00E375E1">
        <w:rPr>
          <w:rFonts w:ascii="HG丸ｺﾞｼｯｸM-PRO" w:eastAsia="HG丸ｺﾞｼｯｸM-PRO" w:hint="eastAsia"/>
        </w:rPr>
        <w:t>もう一方の気団を押して進みますから、前線がとおり過ぎると、気温が</w:t>
      </w:r>
    </w:p>
    <w:p w:rsidR="00E375E1" w:rsidRPr="00E375E1" w:rsidRDefault="00E375E1" w:rsidP="00E375E1">
      <w:pPr>
        <w:rPr>
          <w:rFonts w:ascii="HG丸ｺﾞｼｯｸM-PRO" w:eastAsia="HG丸ｺﾞｼｯｸM-PRO"/>
        </w:rPr>
      </w:pPr>
      <w:r w:rsidRPr="00E375E1">
        <w:rPr>
          <w:rFonts w:ascii="HG丸ｺﾞｼｯｸM-PRO" w:eastAsia="HG丸ｺﾞｼｯｸM-PRO" w:hint="eastAsia"/>
        </w:rPr>
        <w:t>急に変化するのがふつうです。</w:t>
      </w:r>
    </w:p>
    <w:p w:rsidR="00FE6656" w:rsidRDefault="00E375E1" w:rsidP="00E375E1">
      <w:pPr>
        <w:rPr>
          <w:rFonts w:ascii="HG丸ｺﾞｼｯｸM-PRO" w:eastAsia="HG丸ｺﾞｼｯｸM-PRO"/>
        </w:rPr>
      </w:pPr>
      <w:r w:rsidRPr="00E375E1">
        <w:rPr>
          <w:rFonts w:ascii="HG丸ｺﾞｼｯｸM-PRO" w:eastAsia="HG丸ｺﾞｼｯｸM-PRO" w:hint="eastAsia"/>
        </w:rPr>
        <w:t xml:space="preserve">　</w:t>
      </w:r>
    </w:p>
    <w:p w:rsidR="00E375E1" w:rsidRDefault="00E375E1" w:rsidP="00E375E1">
      <w:pPr>
        <w:rPr>
          <w:rFonts w:ascii="HG丸ｺﾞｼｯｸM-PRO" w:eastAsia="HG丸ｺﾞｼｯｸM-PRO"/>
        </w:rPr>
      </w:pPr>
      <w:r w:rsidRPr="00E375E1">
        <w:rPr>
          <w:rFonts w:ascii="HG丸ｺﾞｼｯｸM-PRO" w:eastAsia="HG丸ｺﾞｼｯｸM-PRO" w:hint="eastAsia"/>
        </w:rPr>
        <w:t>寒気が暖気の下にもぐりこみながら押している場合を</w:t>
      </w:r>
      <w:r w:rsidR="00FE6656">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寒冷</w:t>
      </w:r>
      <w:r w:rsidR="00FE6656">
        <w:rPr>
          <w:rFonts w:ascii="HG丸ｺﾞｼｯｸM-PRO" w:eastAsia="HG丸ｺﾞｼｯｸM-PRO" w:hint="eastAsia"/>
        </w:rPr>
        <w:t xml:space="preserve">　</w:t>
      </w:r>
      <w:r w:rsidRPr="00E375E1">
        <w:rPr>
          <w:rFonts w:ascii="HG丸ｺﾞｼｯｸM-PRO" w:eastAsia="HG丸ｺﾞｼｯｸM-PRO" w:hint="eastAsia"/>
        </w:rPr>
        <w:t>前線</w:t>
      </w:r>
      <w:r w:rsidR="00FE6656">
        <w:rPr>
          <w:rFonts w:ascii="HG丸ｺﾞｼｯｸM-PRO" w:eastAsia="HG丸ｺﾞｼｯｸM-PRO" w:hint="eastAsia"/>
        </w:rPr>
        <w:t>）</w:t>
      </w:r>
      <w:r w:rsidRPr="00E375E1">
        <w:rPr>
          <w:rFonts w:ascii="HG丸ｺﾞｼｯｸM-PRO" w:eastAsia="HG丸ｺﾞｼｯｸM-PRO" w:hint="eastAsia"/>
        </w:rPr>
        <w:t>といい、反対に暖気が寒気の上に昇りながら押している場合を</w:t>
      </w:r>
      <w:r w:rsidR="00FE6656">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温暖</w:t>
      </w:r>
      <w:r w:rsidR="00FE6656">
        <w:rPr>
          <w:rFonts w:ascii="HG丸ｺﾞｼｯｸM-PRO" w:eastAsia="HG丸ｺﾞｼｯｸM-PRO" w:hint="eastAsia"/>
        </w:rPr>
        <w:t xml:space="preserve">　</w:t>
      </w:r>
      <w:r w:rsidRPr="00E375E1">
        <w:rPr>
          <w:rFonts w:ascii="HG丸ｺﾞｼｯｸM-PRO" w:eastAsia="HG丸ｺﾞｼｯｸM-PRO" w:hint="eastAsia"/>
        </w:rPr>
        <w:t>前線</w:t>
      </w:r>
      <w:r w:rsidR="00FE6656">
        <w:rPr>
          <w:rFonts w:ascii="HG丸ｺﾞｼｯｸM-PRO" w:eastAsia="HG丸ｺﾞｼｯｸM-PRO" w:hint="eastAsia"/>
        </w:rPr>
        <w:t>）</w:t>
      </w:r>
      <w:r w:rsidRPr="00E375E1">
        <w:rPr>
          <w:rFonts w:ascii="HG丸ｺﾞｼｯｸM-PRO" w:eastAsia="HG丸ｺﾞｼｯｸM-PRO" w:hint="eastAsia"/>
        </w:rPr>
        <w:t>といいます。また、寒気と暖気がほぼ同じ強さで押し合っている場合は前線がなかなか動きません（このことを停滞するという）。それでこのような前線を停滞前線と呼んでいます。</w:t>
      </w:r>
    </w:p>
    <w:p w:rsidR="00037260" w:rsidRDefault="00037260" w:rsidP="00037260">
      <w:pPr>
        <w:rPr>
          <w:rFonts w:eastAsia="HG丸ｺﾞｼｯｸM-PRO"/>
        </w:rPr>
      </w:pPr>
      <w:r>
        <w:rPr>
          <w:rFonts w:eastAsia="HG丸ｺﾞｼｯｸM-PRO" w:hint="eastAsia"/>
        </w:rPr>
        <w:t>前線</w:t>
      </w:r>
      <w:r w:rsidR="00E375E1">
        <w:rPr>
          <w:rFonts w:eastAsia="HG丸ｺﾞｼｯｸM-PRO" w:hint="eastAsia"/>
        </w:rPr>
        <w:t>の</w:t>
      </w:r>
      <w:r>
        <w:rPr>
          <w:rFonts w:eastAsia="HG丸ｺﾞｼｯｸM-PRO" w:hint="eastAsia"/>
        </w:rPr>
        <w:t>記号は下</w:t>
      </w:r>
      <w:r w:rsidRPr="00037260">
        <w:rPr>
          <w:rFonts w:eastAsia="HG丸ｺﾞｼｯｸM-PRO" w:hint="eastAsia"/>
        </w:rPr>
        <w:t>図によって表される。</w:t>
      </w:r>
      <w:r>
        <w:rPr>
          <w:rFonts w:ascii="ＭＳ Ｐゴシック" w:eastAsia="ＭＳ Ｐゴシック" w:hAnsi="ＭＳ Ｐゴシック" w:cs="ＭＳ Ｐゴシック"/>
          <w:noProof/>
          <w:kern w:val="0"/>
          <w:sz w:val="24"/>
          <w:szCs w:val="24"/>
        </w:rPr>
        <w:drawing>
          <wp:inline distT="0" distB="0" distL="0" distR="0">
            <wp:extent cx="342900" cy="171450"/>
            <wp:effectExtent l="19050" t="0" r="0" b="0"/>
            <wp:docPr id="8" name="図 15" descr="http://yslibrary.cool.ne.jp/hsrika021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slibrary.cool.ne.jp/hsrika021005.gif"/>
                    <pic:cNvPicPr>
                      <a:picLocks noChangeAspect="1" noChangeArrowheads="1"/>
                    </pic:cNvPicPr>
                  </pic:nvPicPr>
                  <pic:blipFill>
                    <a:blip r:embed="rId9" cstate="print"/>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037260">
        <w:rPr>
          <w:rFonts w:eastAsia="HG丸ｺﾞｼｯｸM-PRO" w:hint="eastAsia"/>
        </w:rPr>
        <w:t>や</w:t>
      </w:r>
      <w:r>
        <w:rPr>
          <w:rFonts w:ascii="ＭＳ Ｐゴシック" w:eastAsia="ＭＳ Ｐゴシック" w:hAnsi="ＭＳ Ｐゴシック" w:cs="ＭＳ Ｐゴシック"/>
          <w:noProof/>
          <w:kern w:val="0"/>
          <w:sz w:val="24"/>
          <w:szCs w:val="24"/>
        </w:rPr>
        <w:drawing>
          <wp:inline distT="0" distB="0" distL="0" distR="0">
            <wp:extent cx="323850" cy="190500"/>
            <wp:effectExtent l="19050" t="0" r="0" b="0"/>
            <wp:docPr id="10" name="図 16" descr="http://yslibrary.cool.ne.jp/hsrika021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slibrary.cool.ne.jp/hsrika021006.gif"/>
                    <pic:cNvPicPr>
                      <a:picLocks noChangeAspect="1" noChangeArrowheads="1"/>
                    </pic:cNvPicPr>
                  </pic:nvPicPr>
                  <pic:blipFill>
                    <a:blip r:embed="rId10" cstate="print"/>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037260">
        <w:rPr>
          <w:rFonts w:eastAsia="HG丸ｺﾞｼｯｸM-PRO" w:hint="eastAsia"/>
        </w:rPr>
        <w:t>がついている方向に移動している。</w:t>
      </w:r>
    </w:p>
    <w:p w:rsidR="00E22377" w:rsidRPr="00E20786" w:rsidRDefault="00EF74C5">
      <w:pPr>
        <w:rPr>
          <w:rFonts w:eastAsia="HG丸ｺﾞｼｯｸM-PRO" w:hint="eastAsia"/>
          <w:sz w:val="24"/>
        </w:rPr>
      </w:pPr>
      <w:r w:rsidRPr="00E20786">
        <w:rPr>
          <w:rFonts w:eastAsia="HG丸ｺﾞｼｯｸM-PRO"/>
          <w:noProof/>
          <w:sz w:val="32"/>
        </w:rPr>
        <w:lastRenderedPageBreak/>
        <w:pict>
          <v:shape id="_x0000_s1033" type="#_x0000_t136" style="position:absolute;left:0;text-align:left;margin-left:148pt;margin-top:-15pt;width:278.5pt;height:33.6pt;z-index:-251645952" fillcolor="#b2b2b2" strokecolor="#33c" strokeweight="1pt">
            <v:fill opacity=".5"/>
            <v:shadow on="t" color="#99f" offset="3pt"/>
            <v:textpath style="font-family:&quot;HG創英角ﾎﾟｯﾌﾟ体&quot;;font-size:20pt;font-weight:bold;v-text-reverse:t;v-text-kern:t" trim="t" fitpath="t" string="前線の種類と構造のモデル図"/>
          </v:shape>
        </w:pict>
      </w:r>
      <w:r w:rsidR="00E20786" w:rsidRPr="00E20786">
        <w:rPr>
          <w:rFonts w:eastAsia="HG丸ｺﾞｼｯｸM-PRO" w:hint="eastAsia"/>
          <w:sz w:val="32"/>
        </w:rPr>
        <w:t xml:space="preserve">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3"/>
        <w:gridCol w:w="5052"/>
        <w:gridCol w:w="4401"/>
      </w:tblGrid>
      <w:tr w:rsidR="004A5A4B" w:rsidTr="00E20786">
        <w:trPr>
          <w:trHeight w:val="546"/>
        </w:trPr>
        <w:tc>
          <w:tcPr>
            <w:tcW w:w="1233" w:type="dxa"/>
            <w:vAlign w:val="center"/>
          </w:tcPr>
          <w:p w:rsidR="004A5A4B" w:rsidRPr="00E20786" w:rsidRDefault="003441E2" w:rsidP="00E546B3">
            <w:pPr>
              <w:jc w:val="center"/>
              <w:rPr>
                <w:rFonts w:eastAsia="HG丸ｺﾞｼｯｸM-PRO"/>
                <w:sz w:val="40"/>
              </w:rPr>
            </w:pPr>
            <w:r w:rsidRPr="00E20786">
              <w:rPr>
                <w:rFonts w:eastAsia="HG丸ｺﾞｼｯｸM-PRO" w:hint="eastAsia"/>
                <w:sz w:val="40"/>
              </w:rPr>
              <w:t>名前</w:t>
            </w:r>
          </w:p>
        </w:tc>
        <w:tc>
          <w:tcPr>
            <w:tcW w:w="5052" w:type="dxa"/>
            <w:vAlign w:val="center"/>
          </w:tcPr>
          <w:p w:rsidR="004A5A4B" w:rsidRPr="00E20786" w:rsidRDefault="004A5A4B" w:rsidP="00E546B3">
            <w:pPr>
              <w:jc w:val="center"/>
              <w:rPr>
                <w:rFonts w:eastAsia="HG丸ｺﾞｼｯｸM-PRO"/>
                <w:sz w:val="40"/>
              </w:rPr>
            </w:pPr>
            <w:r w:rsidRPr="00E20786">
              <w:rPr>
                <w:rFonts w:eastAsia="HG丸ｺﾞｼｯｸM-PRO" w:hint="eastAsia"/>
                <w:sz w:val="40"/>
              </w:rPr>
              <w:t xml:space="preserve">（　</w:t>
            </w:r>
            <w:r w:rsidRPr="00E20786">
              <w:rPr>
                <w:rFonts w:eastAsia="HG丸ｺﾞｼｯｸM-PRO" w:hint="eastAsia"/>
                <w:color w:val="FFFFFF" w:themeColor="background1"/>
                <w:sz w:val="40"/>
              </w:rPr>
              <w:t xml:space="preserve">　寒冷前線　</w:t>
            </w:r>
            <w:r w:rsidRPr="00E20786">
              <w:rPr>
                <w:rFonts w:eastAsia="HG丸ｺﾞｼｯｸM-PRO" w:hint="eastAsia"/>
                <w:sz w:val="40"/>
              </w:rPr>
              <w:t xml:space="preserve">　）</w:t>
            </w:r>
          </w:p>
        </w:tc>
        <w:tc>
          <w:tcPr>
            <w:tcW w:w="4401" w:type="dxa"/>
            <w:vAlign w:val="center"/>
          </w:tcPr>
          <w:p w:rsidR="004A5A4B" w:rsidRPr="00E20786" w:rsidRDefault="004A5A4B" w:rsidP="00E546B3">
            <w:pPr>
              <w:jc w:val="center"/>
              <w:rPr>
                <w:rFonts w:eastAsia="HG丸ｺﾞｼｯｸM-PRO"/>
                <w:sz w:val="40"/>
              </w:rPr>
            </w:pPr>
            <w:r w:rsidRPr="00E20786">
              <w:rPr>
                <w:rFonts w:eastAsia="HG丸ｺﾞｼｯｸM-PRO" w:hint="eastAsia"/>
                <w:sz w:val="40"/>
              </w:rPr>
              <w:t>（　　温暖前線　　）</w:t>
            </w:r>
          </w:p>
        </w:tc>
      </w:tr>
      <w:tr w:rsidR="004A5A4B" w:rsidTr="00E20786">
        <w:trPr>
          <w:trHeight w:val="131"/>
        </w:trPr>
        <w:tc>
          <w:tcPr>
            <w:tcW w:w="1233" w:type="dxa"/>
            <w:vAlign w:val="center"/>
          </w:tcPr>
          <w:p w:rsidR="004A5A4B" w:rsidRPr="00937307" w:rsidRDefault="004A5A4B" w:rsidP="00E546B3">
            <w:pPr>
              <w:jc w:val="center"/>
              <w:rPr>
                <w:rFonts w:eastAsia="HG丸ｺﾞｼｯｸM-PRO"/>
                <w:sz w:val="18"/>
              </w:rPr>
            </w:pPr>
            <w:r w:rsidRPr="00937307">
              <w:rPr>
                <w:rFonts w:eastAsia="HG丸ｺﾞｼｯｸM-PRO" w:hint="eastAsia"/>
                <w:sz w:val="18"/>
              </w:rPr>
              <w:t>模式図</w:t>
            </w:r>
          </w:p>
        </w:tc>
        <w:tc>
          <w:tcPr>
            <w:tcW w:w="5052" w:type="dxa"/>
            <w:vAlign w:val="center"/>
          </w:tcPr>
          <w:p w:rsidR="004A5A4B" w:rsidRDefault="004A5A4B" w:rsidP="00E546B3">
            <w:pPr>
              <w:jc w:val="center"/>
              <w:rPr>
                <w:rFonts w:eastAsia="HG丸ｺﾞｼｯｸM-PRO"/>
              </w:rPr>
            </w:pPr>
            <w:r>
              <w:rPr>
                <w:noProof/>
              </w:rPr>
              <w:drawing>
                <wp:inline distT="0" distB="0" distL="0" distR="0">
                  <wp:extent cx="2631197" cy="1498985"/>
                  <wp:effectExtent l="19050" t="0" r="0" b="0"/>
                  <wp:docPr id="49" name="図 49" descr="http://yslibrary.cool.ne.jp/hsrika01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slibrary.cool.ne.jp/hsrika018008.gif"/>
                          <pic:cNvPicPr>
                            <a:picLocks noChangeAspect="1" noChangeArrowheads="1"/>
                          </pic:cNvPicPr>
                        </pic:nvPicPr>
                        <pic:blipFill>
                          <a:blip r:embed="rId11" cstate="print"/>
                          <a:srcRect/>
                          <a:stretch>
                            <a:fillRect/>
                          </a:stretch>
                        </pic:blipFill>
                        <pic:spPr bwMode="auto">
                          <a:xfrm>
                            <a:off x="0" y="0"/>
                            <a:ext cx="2634934" cy="1501114"/>
                          </a:xfrm>
                          <a:prstGeom prst="rect">
                            <a:avLst/>
                          </a:prstGeom>
                          <a:noFill/>
                          <a:ln w="9525">
                            <a:noFill/>
                            <a:miter lim="800000"/>
                            <a:headEnd/>
                            <a:tailEnd/>
                          </a:ln>
                        </pic:spPr>
                      </pic:pic>
                    </a:graphicData>
                  </a:graphic>
                </wp:inline>
              </w:drawing>
            </w:r>
          </w:p>
        </w:tc>
        <w:tc>
          <w:tcPr>
            <w:tcW w:w="4401" w:type="dxa"/>
            <w:vAlign w:val="center"/>
          </w:tcPr>
          <w:p w:rsidR="004A5A4B" w:rsidRDefault="004A5A4B" w:rsidP="00E546B3">
            <w:pPr>
              <w:jc w:val="center"/>
              <w:rPr>
                <w:rFonts w:eastAsia="HG丸ｺﾞｼｯｸM-PRO"/>
              </w:rPr>
            </w:pPr>
            <w:r w:rsidRPr="004A5A4B">
              <w:rPr>
                <w:rFonts w:ascii="HG丸ｺﾞｼｯｸM-PRO" w:eastAsia="HG丸ｺﾞｼｯｸM-PRO" w:hint="eastAsia"/>
                <w:noProof/>
              </w:rPr>
              <w:drawing>
                <wp:inline distT="0" distB="0" distL="0" distR="0">
                  <wp:extent cx="2468705" cy="1257300"/>
                  <wp:effectExtent l="19050" t="0" r="7795" b="0"/>
                  <wp:docPr id="22" name="図 27" descr="http://yslibrary.cool.ne.jp/hsrika018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slibrary.cool.ne.jp/hsrika018009.gif"/>
                          <pic:cNvPicPr>
                            <a:picLocks noChangeAspect="1" noChangeArrowheads="1"/>
                          </pic:cNvPicPr>
                        </pic:nvPicPr>
                        <pic:blipFill>
                          <a:blip r:embed="rId12" cstate="print"/>
                          <a:srcRect/>
                          <a:stretch>
                            <a:fillRect/>
                          </a:stretch>
                        </pic:blipFill>
                        <pic:spPr bwMode="auto">
                          <a:xfrm>
                            <a:off x="0" y="0"/>
                            <a:ext cx="2484632" cy="1265412"/>
                          </a:xfrm>
                          <a:prstGeom prst="rect">
                            <a:avLst/>
                          </a:prstGeom>
                          <a:noFill/>
                          <a:ln w="9525">
                            <a:noFill/>
                            <a:miter lim="800000"/>
                            <a:headEnd/>
                            <a:tailEnd/>
                          </a:ln>
                        </pic:spPr>
                      </pic:pic>
                    </a:graphicData>
                  </a:graphic>
                </wp:inline>
              </w:drawing>
            </w:r>
          </w:p>
        </w:tc>
      </w:tr>
      <w:tr w:rsidR="004A5A4B" w:rsidTr="00E20786">
        <w:trPr>
          <w:trHeight w:val="131"/>
        </w:trPr>
        <w:tc>
          <w:tcPr>
            <w:tcW w:w="1233" w:type="dxa"/>
            <w:vAlign w:val="center"/>
          </w:tcPr>
          <w:p w:rsidR="004A5A4B" w:rsidRPr="00937307" w:rsidRDefault="004A5A4B" w:rsidP="00E546B3">
            <w:pPr>
              <w:jc w:val="center"/>
              <w:rPr>
                <w:rFonts w:eastAsia="HG丸ｺﾞｼｯｸM-PRO"/>
                <w:sz w:val="18"/>
              </w:rPr>
            </w:pPr>
            <w:r w:rsidRPr="00937307">
              <w:rPr>
                <w:rFonts w:eastAsia="HG丸ｺﾞｼｯｸM-PRO" w:hint="eastAsia"/>
                <w:sz w:val="18"/>
              </w:rPr>
              <w:t>進み方</w:t>
            </w:r>
          </w:p>
        </w:tc>
        <w:tc>
          <w:tcPr>
            <w:tcW w:w="5052" w:type="dxa"/>
            <w:vAlign w:val="center"/>
          </w:tcPr>
          <w:p w:rsidR="004A5A4B" w:rsidRPr="00937307" w:rsidRDefault="004A5A4B" w:rsidP="00937307">
            <w:pPr>
              <w:jc w:val="center"/>
              <w:rPr>
                <w:rFonts w:eastAsia="HG丸ｺﾞｼｯｸM-PRO"/>
              </w:rPr>
            </w:pPr>
            <w:r w:rsidRPr="00937307">
              <w:rPr>
                <w:rFonts w:eastAsia="HG丸ｺﾞｼｯｸM-PRO" w:hint="eastAsia"/>
              </w:rPr>
              <w:t>（</w:t>
            </w:r>
            <w:r w:rsidR="00937307">
              <w:rPr>
                <w:rFonts w:eastAsia="HG丸ｺﾞｼｯｸM-PRO" w:hint="eastAsia"/>
              </w:rPr>
              <w:t xml:space="preserve">　</w:t>
            </w:r>
            <w:r w:rsidR="00937307" w:rsidRPr="00E20786">
              <w:rPr>
                <w:rFonts w:eastAsia="HG丸ｺﾞｼｯｸM-PRO" w:hint="eastAsia"/>
                <w:color w:val="FFFFFF" w:themeColor="background1"/>
              </w:rPr>
              <w:t>寒気</w:t>
            </w:r>
            <w:r w:rsidRPr="00937307">
              <w:rPr>
                <w:rFonts w:eastAsia="HG丸ｺﾞｼｯｸM-PRO" w:hint="eastAsia"/>
              </w:rPr>
              <w:t xml:space="preserve">　）が（　</w:t>
            </w:r>
            <w:r w:rsidR="00937307">
              <w:rPr>
                <w:rFonts w:eastAsia="HG丸ｺﾞｼｯｸM-PRO" w:hint="eastAsia"/>
              </w:rPr>
              <w:t>暖気</w:t>
            </w:r>
            <w:r w:rsidRPr="00937307">
              <w:rPr>
                <w:rFonts w:eastAsia="HG丸ｺﾞｼｯｸM-PRO" w:hint="eastAsia"/>
              </w:rPr>
              <w:t xml:space="preserve">　）</w:t>
            </w:r>
            <w:r w:rsidR="00937307" w:rsidRPr="00937307">
              <w:rPr>
                <w:rFonts w:ascii="HG丸ｺﾞｼｯｸM-PRO" w:eastAsia="HG丸ｺﾞｼｯｸM-PRO" w:hint="eastAsia"/>
              </w:rPr>
              <w:t>の下にもぐりこみながら</w:t>
            </w:r>
            <w:r w:rsidR="00937307">
              <w:rPr>
                <w:rFonts w:ascii="HG丸ｺﾞｼｯｸM-PRO" w:eastAsia="HG丸ｺﾞｼｯｸM-PRO" w:hint="eastAsia"/>
              </w:rPr>
              <w:t>暖気を</w:t>
            </w:r>
            <w:r w:rsidRPr="00937307">
              <w:rPr>
                <w:rFonts w:eastAsia="HG丸ｺﾞｼｯｸM-PRO" w:hint="eastAsia"/>
              </w:rPr>
              <w:t>（　押し上げて　）進む</w:t>
            </w:r>
          </w:p>
        </w:tc>
        <w:tc>
          <w:tcPr>
            <w:tcW w:w="4401" w:type="dxa"/>
            <w:vAlign w:val="center"/>
          </w:tcPr>
          <w:p w:rsidR="004A5A4B" w:rsidRPr="00937307" w:rsidRDefault="004A5A4B" w:rsidP="00E546B3">
            <w:pPr>
              <w:jc w:val="center"/>
              <w:rPr>
                <w:rFonts w:eastAsia="HG丸ｺﾞｼｯｸM-PRO"/>
              </w:rPr>
            </w:pPr>
            <w:r w:rsidRPr="00937307">
              <w:rPr>
                <w:rFonts w:eastAsia="HG丸ｺﾞｼｯｸM-PRO" w:hint="eastAsia"/>
              </w:rPr>
              <w:t xml:space="preserve">（　</w:t>
            </w:r>
            <w:r w:rsidR="00937307" w:rsidRPr="002B3D4F">
              <w:rPr>
                <w:rFonts w:eastAsia="HG丸ｺﾞｼｯｸM-PRO" w:hint="eastAsia"/>
                <w:color w:val="FFFFFF" w:themeColor="background1"/>
              </w:rPr>
              <w:t>暖気</w:t>
            </w:r>
            <w:r w:rsidRPr="00937307">
              <w:rPr>
                <w:rFonts w:eastAsia="HG丸ｺﾞｼｯｸM-PRO" w:hint="eastAsia"/>
              </w:rPr>
              <w:t xml:space="preserve">　）が</w:t>
            </w:r>
            <w:r w:rsidRPr="00E20786">
              <w:rPr>
                <w:rFonts w:eastAsia="HG丸ｺﾞｼｯｸM-PRO" w:hint="eastAsia"/>
                <w:color w:val="000000" w:themeColor="text1"/>
              </w:rPr>
              <w:t>（</w:t>
            </w:r>
            <w:r w:rsidR="00937307" w:rsidRPr="00E20786">
              <w:rPr>
                <w:rFonts w:eastAsia="HG丸ｺﾞｼｯｸM-PRO" w:hint="eastAsia"/>
                <w:color w:val="000000" w:themeColor="text1"/>
              </w:rPr>
              <w:t xml:space="preserve">　寒気</w:t>
            </w:r>
            <w:r w:rsidRPr="00E20786">
              <w:rPr>
                <w:rFonts w:eastAsia="HG丸ｺﾞｼｯｸM-PRO" w:hint="eastAsia"/>
                <w:color w:val="000000" w:themeColor="text1"/>
              </w:rPr>
              <w:t xml:space="preserve">　）</w:t>
            </w:r>
            <w:r w:rsidRPr="00937307">
              <w:rPr>
                <w:rFonts w:eastAsia="HG丸ｺﾞｼｯｸM-PRO" w:hint="eastAsia"/>
              </w:rPr>
              <w:t>の上に</w:t>
            </w:r>
          </w:p>
          <w:p w:rsidR="004A5A4B" w:rsidRPr="00937307" w:rsidRDefault="004A5A4B" w:rsidP="00E546B3">
            <w:pPr>
              <w:jc w:val="center"/>
              <w:rPr>
                <w:rFonts w:eastAsia="HG丸ｺﾞｼｯｸM-PRO"/>
              </w:rPr>
            </w:pPr>
            <w:r w:rsidRPr="00937307">
              <w:rPr>
                <w:rFonts w:eastAsia="HG丸ｺﾞｼｯｸM-PRO" w:hint="eastAsia"/>
              </w:rPr>
              <w:t xml:space="preserve">（　</w:t>
            </w:r>
            <w:r w:rsidRPr="002B3D4F">
              <w:rPr>
                <w:rFonts w:eastAsia="HG丸ｺﾞｼｯｸM-PRO" w:hint="eastAsia"/>
                <w:color w:val="FFFFFF" w:themeColor="background1"/>
              </w:rPr>
              <w:t>はい上がるように</w:t>
            </w:r>
            <w:r w:rsidRPr="00937307">
              <w:rPr>
                <w:rFonts w:eastAsia="HG丸ｺﾞｼｯｸM-PRO" w:hint="eastAsia"/>
              </w:rPr>
              <w:t xml:space="preserve">　）進む</w:t>
            </w:r>
          </w:p>
        </w:tc>
      </w:tr>
      <w:tr w:rsidR="00E375E1" w:rsidTr="00E20786">
        <w:trPr>
          <w:trHeight w:val="131"/>
        </w:trPr>
        <w:tc>
          <w:tcPr>
            <w:tcW w:w="1233" w:type="dxa"/>
            <w:vAlign w:val="center"/>
          </w:tcPr>
          <w:p w:rsidR="00E22377" w:rsidRDefault="00E375E1" w:rsidP="00E546B3">
            <w:pPr>
              <w:jc w:val="center"/>
              <w:rPr>
                <w:rFonts w:eastAsia="HG丸ｺﾞｼｯｸM-PRO"/>
              </w:rPr>
            </w:pPr>
            <w:r>
              <w:rPr>
                <w:rFonts w:eastAsia="HG丸ｺﾞｼｯｸM-PRO" w:hint="eastAsia"/>
              </w:rPr>
              <w:t>記号と</w:t>
            </w:r>
          </w:p>
          <w:p w:rsidR="00E375E1" w:rsidRPr="00937307" w:rsidRDefault="00E375E1" w:rsidP="00E546B3">
            <w:pPr>
              <w:jc w:val="center"/>
              <w:rPr>
                <w:rFonts w:eastAsia="HG丸ｺﾞｼｯｸM-PRO"/>
                <w:sz w:val="18"/>
              </w:rPr>
            </w:pPr>
            <w:r>
              <w:rPr>
                <w:rFonts w:eastAsia="HG丸ｺﾞｼｯｸM-PRO" w:hint="eastAsia"/>
              </w:rPr>
              <w:t>進む方向</w:t>
            </w:r>
          </w:p>
        </w:tc>
        <w:tc>
          <w:tcPr>
            <w:tcW w:w="5052" w:type="dxa"/>
            <w:vAlign w:val="center"/>
          </w:tcPr>
          <w:p w:rsidR="00E375E1" w:rsidRPr="00937307" w:rsidRDefault="00FE6656" w:rsidP="00937307">
            <w:pPr>
              <w:jc w:val="center"/>
              <w:rPr>
                <w:rFonts w:eastAsia="HG丸ｺﾞｼｯｸM-PRO"/>
              </w:rPr>
            </w:pPr>
            <w:r>
              <w:rPr>
                <w:rFonts w:eastAsia="HG丸ｺﾞｼｯｸM-PRO" w:hint="eastAsia"/>
              </w:rPr>
              <w:t xml:space="preserve">　</w:t>
            </w:r>
            <w:r w:rsidRPr="002B3D4F">
              <w:rPr>
                <w:rFonts w:eastAsia="HG丸ｺﾞｼｯｸM-PRO" w:hint="eastAsia"/>
                <w:color w:val="FFFFFF" w:themeColor="background1"/>
              </w:rPr>
              <w:t>↑</w:t>
            </w:r>
          </w:p>
        </w:tc>
        <w:tc>
          <w:tcPr>
            <w:tcW w:w="4401" w:type="dxa"/>
            <w:vAlign w:val="center"/>
          </w:tcPr>
          <w:p w:rsidR="00E375E1" w:rsidRPr="00937307" w:rsidRDefault="00FE6656" w:rsidP="00E546B3">
            <w:pPr>
              <w:jc w:val="center"/>
              <w:rPr>
                <w:rFonts w:eastAsia="HG丸ｺﾞｼｯｸM-PRO"/>
              </w:rPr>
            </w:pPr>
            <w:r>
              <w:rPr>
                <w:rFonts w:eastAsia="HG丸ｺﾞｼｯｸM-PRO" w:hint="eastAsia"/>
              </w:rPr>
              <w:t xml:space="preserve">　</w:t>
            </w:r>
            <w:r w:rsidRPr="002B3D4F">
              <w:rPr>
                <w:rFonts w:eastAsia="HG丸ｺﾞｼｯｸM-PRO" w:hint="eastAsia"/>
                <w:color w:val="FFFFFF" w:themeColor="background1"/>
              </w:rPr>
              <w:t>↓</w:t>
            </w:r>
          </w:p>
        </w:tc>
      </w:tr>
      <w:tr w:rsidR="004A5A4B" w:rsidTr="00E20786">
        <w:trPr>
          <w:trHeight w:val="483"/>
        </w:trPr>
        <w:tc>
          <w:tcPr>
            <w:tcW w:w="1233" w:type="dxa"/>
            <w:vAlign w:val="center"/>
          </w:tcPr>
          <w:p w:rsidR="004A5A4B" w:rsidRPr="00937307" w:rsidRDefault="004A5A4B" w:rsidP="00E546B3">
            <w:pPr>
              <w:jc w:val="center"/>
              <w:rPr>
                <w:rFonts w:eastAsia="HG丸ｺﾞｼｯｸM-PRO"/>
                <w:sz w:val="18"/>
              </w:rPr>
            </w:pPr>
            <w:r w:rsidRPr="00937307">
              <w:rPr>
                <w:rFonts w:eastAsia="HG丸ｺﾞｼｯｸM-PRO" w:hint="eastAsia"/>
                <w:sz w:val="18"/>
              </w:rPr>
              <w:t>上昇気流の</w:t>
            </w:r>
          </w:p>
          <w:p w:rsidR="004A5A4B" w:rsidRPr="00937307" w:rsidRDefault="004A5A4B" w:rsidP="00E546B3">
            <w:pPr>
              <w:jc w:val="center"/>
              <w:rPr>
                <w:rFonts w:eastAsia="HG丸ｺﾞｼｯｸM-PRO"/>
                <w:sz w:val="18"/>
              </w:rPr>
            </w:pPr>
            <w:r w:rsidRPr="00937307">
              <w:rPr>
                <w:rFonts w:eastAsia="HG丸ｺﾞｼｯｸM-PRO" w:hint="eastAsia"/>
                <w:sz w:val="18"/>
              </w:rPr>
              <w:t>でき方</w:t>
            </w:r>
          </w:p>
        </w:tc>
        <w:tc>
          <w:tcPr>
            <w:tcW w:w="5052" w:type="dxa"/>
            <w:vAlign w:val="center"/>
          </w:tcPr>
          <w:p w:rsidR="004A5A4B" w:rsidRPr="00937307" w:rsidRDefault="00937307" w:rsidP="00937307">
            <w:pPr>
              <w:jc w:val="center"/>
              <w:rPr>
                <w:rFonts w:eastAsia="HG丸ｺﾞｼｯｸM-PRO"/>
              </w:rPr>
            </w:pPr>
            <w:r>
              <w:rPr>
                <w:rFonts w:ascii="HG丸ｺﾞｼｯｸM-PRO" w:eastAsia="HG丸ｺﾞｼｯｸM-PRO" w:hint="eastAsia"/>
              </w:rPr>
              <w:t xml:space="preserve">（　</w:t>
            </w:r>
            <w:r w:rsidRPr="002B3D4F">
              <w:rPr>
                <w:rFonts w:ascii="HG丸ｺﾞｼｯｸM-PRO" w:eastAsia="HG丸ｺﾞｼｯｸM-PRO" w:hint="eastAsia"/>
                <w:color w:val="FFFFFF" w:themeColor="background1"/>
              </w:rPr>
              <w:t>急な</w:t>
            </w:r>
            <w:r>
              <w:rPr>
                <w:rFonts w:ascii="HG丸ｺﾞｼｯｸM-PRO" w:eastAsia="HG丸ｺﾞｼｯｸM-PRO" w:hint="eastAsia"/>
              </w:rPr>
              <w:t xml:space="preserve">　）</w:t>
            </w:r>
            <w:r w:rsidRPr="00937307">
              <w:rPr>
                <w:rFonts w:ascii="HG丸ｺﾞｼｯｸM-PRO" w:eastAsia="HG丸ｺﾞｼｯｸM-PRO" w:hint="eastAsia"/>
              </w:rPr>
              <w:t>傾斜の前線面に</w:t>
            </w:r>
            <w:r>
              <w:rPr>
                <w:rFonts w:ascii="HG丸ｺﾞｼｯｸM-PRO" w:eastAsia="HG丸ｺﾞｼｯｸM-PRO" w:hint="eastAsia"/>
              </w:rPr>
              <w:t>沿う</w:t>
            </w:r>
          </w:p>
        </w:tc>
        <w:tc>
          <w:tcPr>
            <w:tcW w:w="4401" w:type="dxa"/>
            <w:vAlign w:val="center"/>
          </w:tcPr>
          <w:p w:rsidR="004A5A4B" w:rsidRPr="00937307" w:rsidRDefault="00937307" w:rsidP="00937307">
            <w:pPr>
              <w:rPr>
                <w:rFonts w:ascii="HG丸ｺﾞｼｯｸM-PRO" w:eastAsia="HG丸ｺﾞｼｯｸM-PRO"/>
              </w:rPr>
            </w:pPr>
            <w:r>
              <w:rPr>
                <w:rFonts w:ascii="HG丸ｺﾞｼｯｸM-PRO" w:eastAsia="HG丸ｺﾞｼｯｸM-PRO" w:hint="eastAsia"/>
              </w:rPr>
              <w:t xml:space="preserve">（　</w:t>
            </w:r>
            <w:r w:rsidRPr="00937307">
              <w:rPr>
                <w:rFonts w:ascii="HG丸ｺﾞｼｯｸM-PRO" w:eastAsia="HG丸ｺﾞｼｯｸM-PRO" w:hint="eastAsia"/>
              </w:rPr>
              <w:t>ゆるい</w:t>
            </w:r>
            <w:r>
              <w:rPr>
                <w:rFonts w:ascii="HG丸ｺﾞｼｯｸM-PRO" w:eastAsia="HG丸ｺﾞｼｯｸM-PRO" w:hint="eastAsia"/>
              </w:rPr>
              <w:t xml:space="preserve">　）</w:t>
            </w:r>
            <w:r w:rsidRPr="00937307">
              <w:rPr>
                <w:rFonts w:ascii="HG丸ｺﾞｼｯｸM-PRO" w:eastAsia="HG丸ｺﾞｼｯｸM-PRO" w:hint="eastAsia"/>
              </w:rPr>
              <w:t>傾斜の前線面に</w:t>
            </w:r>
            <w:r>
              <w:rPr>
                <w:rFonts w:ascii="HG丸ｺﾞｼｯｸM-PRO" w:eastAsia="HG丸ｺﾞｼｯｸM-PRO" w:hint="eastAsia"/>
              </w:rPr>
              <w:t>沿う</w:t>
            </w:r>
          </w:p>
        </w:tc>
      </w:tr>
      <w:tr w:rsidR="004A5A4B" w:rsidTr="00E20786">
        <w:trPr>
          <w:trHeight w:val="550"/>
        </w:trPr>
        <w:tc>
          <w:tcPr>
            <w:tcW w:w="1233" w:type="dxa"/>
            <w:vAlign w:val="center"/>
          </w:tcPr>
          <w:p w:rsidR="004A5A4B" w:rsidRPr="00937307" w:rsidRDefault="004A5A4B" w:rsidP="00E546B3">
            <w:pPr>
              <w:jc w:val="center"/>
              <w:rPr>
                <w:rFonts w:eastAsia="HG丸ｺﾞｼｯｸM-PRO"/>
                <w:sz w:val="18"/>
              </w:rPr>
            </w:pPr>
            <w:r w:rsidRPr="00937307">
              <w:rPr>
                <w:rFonts w:eastAsia="HG丸ｺﾞｼｯｸM-PRO" w:hint="eastAsia"/>
                <w:sz w:val="18"/>
              </w:rPr>
              <w:t>雲のでき方</w:t>
            </w:r>
          </w:p>
        </w:tc>
        <w:tc>
          <w:tcPr>
            <w:tcW w:w="5052" w:type="dxa"/>
            <w:vAlign w:val="center"/>
          </w:tcPr>
          <w:p w:rsidR="00E20786" w:rsidRDefault="004A5A4B" w:rsidP="00E20786">
            <w:pPr>
              <w:jc w:val="center"/>
              <w:rPr>
                <w:rFonts w:ascii="HG丸ｺﾞｼｯｸM-PRO" w:eastAsia="HG丸ｺﾞｼｯｸM-PRO" w:hint="eastAsia"/>
              </w:rPr>
            </w:pPr>
            <w:r w:rsidRPr="00937307">
              <w:rPr>
                <w:rFonts w:eastAsia="HG丸ｺﾞｼｯｸM-PRO" w:hint="eastAsia"/>
              </w:rPr>
              <w:t xml:space="preserve">（　</w:t>
            </w:r>
            <w:r w:rsidRPr="002B3D4F">
              <w:rPr>
                <w:rFonts w:eastAsia="HG丸ｺﾞｼｯｸM-PRO" w:hint="eastAsia"/>
                <w:color w:val="FFFFFF" w:themeColor="background1"/>
              </w:rPr>
              <w:t>せまい</w:t>
            </w:r>
            <w:r w:rsidRPr="00937307">
              <w:rPr>
                <w:rFonts w:eastAsia="HG丸ｺﾞｼｯｸM-PRO" w:hint="eastAsia"/>
              </w:rPr>
              <w:t xml:space="preserve">　）範囲に（　</w:t>
            </w:r>
            <w:r w:rsidRPr="002B3D4F">
              <w:rPr>
                <w:rFonts w:eastAsia="HG丸ｺﾞｼｯｸM-PRO" w:hint="eastAsia"/>
                <w:color w:val="FFFFFF" w:themeColor="background1"/>
              </w:rPr>
              <w:t>積乱</w:t>
            </w:r>
            <w:r w:rsidRPr="00937307">
              <w:rPr>
                <w:rFonts w:eastAsia="HG丸ｺﾞｼｯｸM-PRO" w:hint="eastAsia"/>
              </w:rPr>
              <w:t xml:space="preserve">　）雲</w:t>
            </w:r>
            <w:r w:rsidR="00E20786">
              <w:rPr>
                <w:rFonts w:eastAsia="HG丸ｺﾞｼｯｸM-PRO" w:hint="eastAsia"/>
              </w:rPr>
              <w:t>・</w:t>
            </w:r>
            <w:r w:rsidR="00937307" w:rsidRPr="00937307">
              <w:rPr>
                <w:rFonts w:ascii="HG丸ｺﾞｼｯｸM-PRO" w:eastAsia="HG丸ｺﾞｼｯｸM-PRO" w:hint="eastAsia"/>
              </w:rPr>
              <w:t>積雲などの</w:t>
            </w:r>
          </w:p>
          <w:p w:rsidR="004A5A4B" w:rsidRPr="00937307" w:rsidRDefault="00937307" w:rsidP="00E20786">
            <w:pPr>
              <w:jc w:val="center"/>
              <w:rPr>
                <w:rFonts w:ascii="HG丸ｺﾞｼｯｸM-PRO" w:eastAsia="HG丸ｺﾞｼｯｸM-PRO"/>
              </w:rPr>
            </w:pPr>
            <w:r w:rsidRPr="00937307">
              <w:rPr>
                <w:rFonts w:ascii="HG丸ｺﾞｼｯｸM-PRO" w:eastAsia="HG丸ｺﾞｼｯｸM-PRO" w:hint="eastAsia"/>
              </w:rPr>
              <w:t>垂直に発達する雲ができるのが特徴</w:t>
            </w:r>
          </w:p>
        </w:tc>
        <w:tc>
          <w:tcPr>
            <w:tcW w:w="4401" w:type="dxa"/>
            <w:vAlign w:val="center"/>
          </w:tcPr>
          <w:p w:rsidR="004A5A4B" w:rsidRPr="00937307" w:rsidRDefault="004A5A4B" w:rsidP="00E20786">
            <w:pPr>
              <w:jc w:val="center"/>
              <w:rPr>
                <w:rFonts w:eastAsia="HG丸ｺﾞｼｯｸM-PRO"/>
              </w:rPr>
            </w:pPr>
            <w:r w:rsidRPr="00937307">
              <w:rPr>
                <w:rFonts w:eastAsia="HG丸ｺﾞｼｯｸM-PRO" w:hint="eastAsia"/>
              </w:rPr>
              <w:t xml:space="preserve">（　</w:t>
            </w:r>
            <w:r w:rsidRPr="002B3D4F">
              <w:rPr>
                <w:rFonts w:eastAsia="HG丸ｺﾞｼｯｸM-PRO" w:hint="eastAsia"/>
                <w:color w:val="FFFFFF" w:themeColor="background1"/>
              </w:rPr>
              <w:t>広い</w:t>
            </w:r>
            <w:r w:rsidRPr="00937307">
              <w:rPr>
                <w:rFonts w:eastAsia="HG丸ｺﾞｼｯｸM-PRO" w:hint="eastAsia"/>
              </w:rPr>
              <w:t xml:space="preserve">　）範囲に（　</w:t>
            </w:r>
            <w:r w:rsidRPr="002B3D4F">
              <w:rPr>
                <w:rFonts w:eastAsia="HG丸ｺﾞｼｯｸM-PRO" w:hint="eastAsia"/>
                <w:color w:val="FFFFFF" w:themeColor="background1"/>
              </w:rPr>
              <w:t>乱層</w:t>
            </w:r>
            <w:r w:rsidRPr="00937307">
              <w:rPr>
                <w:rFonts w:eastAsia="HG丸ｺﾞｼｯｸM-PRO" w:hint="eastAsia"/>
              </w:rPr>
              <w:t xml:space="preserve">　）雲</w:t>
            </w:r>
          </w:p>
          <w:p w:rsidR="00E20786" w:rsidRDefault="00937307" w:rsidP="00E20786">
            <w:pPr>
              <w:jc w:val="center"/>
              <w:rPr>
                <w:rFonts w:ascii="HG丸ｺﾞｼｯｸM-PRO" w:eastAsia="HG丸ｺﾞｼｯｸM-PRO" w:hint="eastAsia"/>
              </w:rPr>
            </w:pPr>
            <w:r w:rsidRPr="00937307">
              <w:rPr>
                <w:rFonts w:ascii="HG丸ｺﾞｼｯｸM-PRO" w:eastAsia="HG丸ｺﾞｼｯｸM-PRO" w:hint="eastAsia"/>
              </w:rPr>
              <w:t>高層雲、高積雲、巻層雲、巻雲などの</w:t>
            </w:r>
          </w:p>
          <w:p w:rsidR="00937307" w:rsidRPr="00937307" w:rsidRDefault="00937307" w:rsidP="00E20786">
            <w:pPr>
              <w:jc w:val="center"/>
              <w:rPr>
                <w:rFonts w:eastAsia="HG丸ｺﾞｼｯｸM-PRO"/>
              </w:rPr>
            </w:pPr>
            <w:r w:rsidRPr="00937307">
              <w:rPr>
                <w:rFonts w:ascii="HG丸ｺﾞｼｯｸM-PRO" w:eastAsia="HG丸ｺﾞｼｯｸM-PRO" w:hint="eastAsia"/>
              </w:rPr>
              <w:t>層状の雲ができるのが特徴</w:t>
            </w:r>
          </w:p>
        </w:tc>
      </w:tr>
      <w:tr w:rsidR="004A5A4B" w:rsidTr="00E20786">
        <w:trPr>
          <w:trHeight w:val="131"/>
        </w:trPr>
        <w:tc>
          <w:tcPr>
            <w:tcW w:w="1233" w:type="dxa"/>
            <w:vAlign w:val="center"/>
          </w:tcPr>
          <w:p w:rsidR="00937307" w:rsidRDefault="004A5A4B" w:rsidP="00E546B3">
            <w:pPr>
              <w:jc w:val="center"/>
              <w:rPr>
                <w:rFonts w:eastAsia="HG丸ｺﾞｼｯｸM-PRO"/>
                <w:sz w:val="18"/>
              </w:rPr>
            </w:pPr>
            <w:r w:rsidRPr="00937307">
              <w:rPr>
                <w:rFonts w:eastAsia="HG丸ｺﾞｼｯｸM-PRO" w:hint="eastAsia"/>
                <w:sz w:val="18"/>
              </w:rPr>
              <w:t>通過時の</w:t>
            </w:r>
          </w:p>
          <w:p w:rsidR="004A5A4B" w:rsidRPr="00937307" w:rsidRDefault="004A5A4B" w:rsidP="00E546B3">
            <w:pPr>
              <w:jc w:val="center"/>
              <w:rPr>
                <w:rFonts w:eastAsia="HG丸ｺﾞｼｯｸM-PRO"/>
                <w:sz w:val="18"/>
              </w:rPr>
            </w:pPr>
            <w:r w:rsidRPr="00937307">
              <w:rPr>
                <w:rFonts w:eastAsia="HG丸ｺﾞｼｯｸM-PRO" w:hint="eastAsia"/>
                <w:sz w:val="18"/>
              </w:rPr>
              <w:t>天気</w:t>
            </w:r>
          </w:p>
        </w:tc>
        <w:tc>
          <w:tcPr>
            <w:tcW w:w="5052" w:type="dxa"/>
            <w:vAlign w:val="center"/>
          </w:tcPr>
          <w:p w:rsidR="00937307" w:rsidRDefault="004A5A4B" w:rsidP="00E546B3">
            <w:pPr>
              <w:jc w:val="center"/>
              <w:rPr>
                <w:rFonts w:eastAsia="HG丸ｺﾞｼｯｸM-PRO"/>
              </w:rPr>
            </w:pPr>
            <w:r w:rsidRPr="00937307">
              <w:rPr>
                <w:rFonts w:eastAsia="HG丸ｺﾞｼｯｸM-PRO" w:hint="eastAsia"/>
              </w:rPr>
              <w:t>せまい範囲に</w:t>
            </w:r>
            <w:r w:rsidR="00937307" w:rsidRPr="00937307">
              <w:rPr>
                <w:rFonts w:eastAsia="HG丸ｺﾞｼｯｸM-PRO" w:hint="eastAsia"/>
              </w:rPr>
              <w:t xml:space="preserve">（　</w:t>
            </w:r>
            <w:r w:rsidR="00937307" w:rsidRPr="002B3D4F">
              <w:rPr>
                <w:rFonts w:eastAsia="HG丸ｺﾞｼｯｸM-PRO" w:hint="eastAsia"/>
                <w:color w:val="FFFFFF" w:themeColor="background1"/>
              </w:rPr>
              <w:t>短時間</w:t>
            </w:r>
            <w:r w:rsidR="00937307" w:rsidRPr="00937307">
              <w:rPr>
                <w:rFonts w:eastAsia="HG丸ｺﾞｼｯｸM-PRO" w:hint="eastAsia"/>
              </w:rPr>
              <w:t xml:space="preserve">　）</w:t>
            </w:r>
            <w:r w:rsidR="00937307">
              <w:rPr>
                <w:rFonts w:eastAsia="HG丸ｺﾞｼｯｸM-PRO" w:hint="eastAsia"/>
              </w:rPr>
              <w:t>で</w:t>
            </w:r>
          </w:p>
          <w:p w:rsidR="004A5A4B" w:rsidRPr="00937307" w:rsidRDefault="004A5A4B" w:rsidP="00937307">
            <w:pPr>
              <w:jc w:val="center"/>
              <w:rPr>
                <w:rFonts w:eastAsia="HG丸ｺﾞｼｯｸM-PRO"/>
              </w:rPr>
            </w:pPr>
            <w:r w:rsidRPr="00937307">
              <w:rPr>
                <w:rFonts w:eastAsia="HG丸ｺﾞｼｯｸM-PRO" w:hint="eastAsia"/>
              </w:rPr>
              <w:t xml:space="preserve">（　</w:t>
            </w:r>
            <w:r w:rsidRPr="002B3D4F">
              <w:rPr>
                <w:rFonts w:eastAsia="HG丸ｺﾞｼｯｸM-PRO" w:hint="eastAsia"/>
                <w:color w:val="FFFFFF" w:themeColor="background1"/>
              </w:rPr>
              <w:t xml:space="preserve">強い　</w:t>
            </w:r>
            <w:r w:rsidRPr="00937307">
              <w:rPr>
                <w:rFonts w:eastAsia="HG丸ｺﾞｼｯｸM-PRO" w:hint="eastAsia"/>
              </w:rPr>
              <w:t>）雨や雷、突風など。</w:t>
            </w:r>
          </w:p>
        </w:tc>
        <w:tc>
          <w:tcPr>
            <w:tcW w:w="4401" w:type="dxa"/>
            <w:vAlign w:val="center"/>
          </w:tcPr>
          <w:p w:rsidR="00937307" w:rsidRDefault="00937307" w:rsidP="00E546B3">
            <w:pPr>
              <w:jc w:val="center"/>
              <w:rPr>
                <w:rFonts w:eastAsia="HG丸ｺﾞｼｯｸM-PRO"/>
              </w:rPr>
            </w:pPr>
            <w:r>
              <w:rPr>
                <w:rFonts w:eastAsia="HG丸ｺﾞｼｯｸM-PRO" w:hint="eastAsia"/>
              </w:rPr>
              <w:t xml:space="preserve">（　</w:t>
            </w:r>
            <w:r w:rsidRPr="002B3D4F">
              <w:rPr>
                <w:rFonts w:eastAsia="HG丸ｺﾞｼｯｸM-PRO" w:hint="eastAsia"/>
                <w:color w:val="FFFFFF" w:themeColor="background1"/>
              </w:rPr>
              <w:t>広い</w:t>
            </w:r>
            <w:r>
              <w:rPr>
                <w:rFonts w:eastAsia="HG丸ｺﾞｼｯｸM-PRO" w:hint="eastAsia"/>
              </w:rPr>
              <w:t xml:space="preserve">　）範囲で、長い時間、</w:t>
            </w:r>
          </w:p>
          <w:p w:rsidR="004A5A4B" w:rsidRPr="00937307" w:rsidRDefault="00937307" w:rsidP="00E546B3">
            <w:pPr>
              <w:jc w:val="center"/>
              <w:rPr>
                <w:rFonts w:eastAsia="HG丸ｺﾞｼｯｸM-PRO"/>
              </w:rPr>
            </w:pPr>
            <w:r>
              <w:rPr>
                <w:rFonts w:eastAsia="HG丸ｺﾞｼｯｸM-PRO" w:hint="eastAsia"/>
              </w:rPr>
              <w:t xml:space="preserve">（　</w:t>
            </w:r>
            <w:r w:rsidRPr="002B3D4F">
              <w:rPr>
                <w:rFonts w:eastAsia="HG丸ｺﾞｼｯｸM-PRO" w:hint="eastAsia"/>
                <w:color w:val="FFFFFF" w:themeColor="background1"/>
              </w:rPr>
              <w:t>弱い</w:t>
            </w:r>
            <w:r>
              <w:rPr>
                <w:rFonts w:eastAsia="HG丸ｺﾞｼｯｸM-PRO" w:hint="eastAsia"/>
              </w:rPr>
              <w:t xml:space="preserve">　）</w:t>
            </w:r>
            <w:r w:rsidRPr="00937307">
              <w:rPr>
                <w:rFonts w:eastAsia="HG丸ｺﾞｼｯｸM-PRO" w:hint="eastAsia"/>
              </w:rPr>
              <w:t>雨が降る。</w:t>
            </w:r>
          </w:p>
        </w:tc>
      </w:tr>
      <w:tr w:rsidR="004A5A4B" w:rsidTr="00E20786">
        <w:trPr>
          <w:trHeight w:val="586"/>
        </w:trPr>
        <w:tc>
          <w:tcPr>
            <w:tcW w:w="1233" w:type="dxa"/>
            <w:tcBorders>
              <w:bottom w:val="single" w:sz="4" w:space="0" w:color="auto"/>
            </w:tcBorders>
            <w:vAlign w:val="center"/>
          </w:tcPr>
          <w:p w:rsidR="00937307" w:rsidRDefault="004A5A4B" w:rsidP="00E546B3">
            <w:pPr>
              <w:jc w:val="center"/>
              <w:rPr>
                <w:rFonts w:eastAsia="HG丸ｺﾞｼｯｸM-PRO"/>
                <w:sz w:val="18"/>
              </w:rPr>
            </w:pPr>
            <w:r w:rsidRPr="00937307">
              <w:rPr>
                <w:rFonts w:eastAsia="HG丸ｺﾞｼｯｸM-PRO" w:hint="eastAsia"/>
                <w:sz w:val="18"/>
              </w:rPr>
              <w:t>通過後の</w:t>
            </w:r>
          </w:p>
          <w:p w:rsidR="004A5A4B" w:rsidRPr="00937307" w:rsidRDefault="004A5A4B" w:rsidP="00E546B3">
            <w:pPr>
              <w:jc w:val="center"/>
              <w:rPr>
                <w:rFonts w:eastAsia="HG丸ｺﾞｼｯｸM-PRO"/>
                <w:sz w:val="18"/>
              </w:rPr>
            </w:pPr>
            <w:r w:rsidRPr="00937307">
              <w:rPr>
                <w:rFonts w:eastAsia="HG丸ｺﾞｼｯｸM-PRO" w:hint="eastAsia"/>
                <w:sz w:val="18"/>
              </w:rPr>
              <w:t>天気</w:t>
            </w:r>
          </w:p>
        </w:tc>
        <w:tc>
          <w:tcPr>
            <w:tcW w:w="5052" w:type="dxa"/>
            <w:tcBorders>
              <w:bottom w:val="single" w:sz="4" w:space="0" w:color="auto"/>
            </w:tcBorders>
            <w:vAlign w:val="center"/>
          </w:tcPr>
          <w:p w:rsidR="00937307" w:rsidRDefault="00937307" w:rsidP="00E546B3">
            <w:pPr>
              <w:jc w:val="center"/>
              <w:rPr>
                <w:rFonts w:ascii="HG丸ｺﾞｼｯｸM-PRO" w:eastAsia="HG丸ｺﾞｼｯｸM-PRO"/>
              </w:rPr>
            </w:pPr>
            <w:r>
              <w:rPr>
                <w:rFonts w:ascii="HG丸ｺﾞｼｯｸM-PRO" w:eastAsia="HG丸ｺﾞｼｯｸM-PRO" w:hint="eastAsia"/>
              </w:rPr>
              <w:t>急速に</w:t>
            </w:r>
            <w:r w:rsidRPr="00937307">
              <w:rPr>
                <w:rFonts w:ascii="HG丸ｺﾞｼｯｸM-PRO" w:eastAsia="HG丸ｺﾞｼｯｸM-PRO" w:hint="eastAsia"/>
              </w:rPr>
              <w:t>回復し、</w:t>
            </w:r>
          </w:p>
          <w:p w:rsidR="004A5A4B" w:rsidRPr="00937307" w:rsidRDefault="004A5A4B" w:rsidP="00E546B3">
            <w:pPr>
              <w:jc w:val="center"/>
              <w:rPr>
                <w:rFonts w:eastAsia="HG丸ｺﾞｼｯｸM-PRO"/>
              </w:rPr>
            </w:pPr>
            <w:r w:rsidRPr="00937307">
              <w:rPr>
                <w:rFonts w:eastAsia="HG丸ｺﾞｼｯｸM-PRO" w:hint="eastAsia"/>
              </w:rPr>
              <w:t>北</w:t>
            </w:r>
            <w:r w:rsidR="004B184A">
              <w:rPr>
                <w:rFonts w:eastAsia="HG丸ｺﾞｼｯｸM-PRO" w:hint="eastAsia"/>
              </w:rPr>
              <w:t>よりの風が吹き、</w:t>
            </w:r>
            <w:r w:rsidRPr="00937307">
              <w:rPr>
                <w:rFonts w:eastAsia="HG丸ｺﾞｼｯｸM-PRO" w:hint="eastAsia"/>
              </w:rPr>
              <w:t xml:space="preserve">気温は（　</w:t>
            </w:r>
            <w:r w:rsidRPr="002B3D4F">
              <w:rPr>
                <w:rFonts w:eastAsia="HG丸ｺﾞｼｯｸM-PRO" w:hint="eastAsia"/>
                <w:color w:val="FFFFFF" w:themeColor="background1"/>
              </w:rPr>
              <w:t>下がる</w:t>
            </w:r>
            <w:r w:rsidRPr="00937307">
              <w:rPr>
                <w:rFonts w:eastAsia="HG丸ｺﾞｼｯｸM-PRO" w:hint="eastAsia"/>
              </w:rPr>
              <w:t xml:space="preserve">　）</w:t>
            </w:r>
          </w:p>
        </w:tc>
        <w:tc>
          <w:tcPr>
            <w:tcW w:w="4401" w:type="dxa"/>
            <w:tcBorders>
              <w:bottom w:val="single" w:sz="4" w:space="0" w:color="auto"/>
            </w:tcBorders>
            <w:vAlign w:val="center"/>
          </w:tcPr>
          <w:p w:rsidR="00937307" w:rsidRPr="00937307" w:rsidRDefault="00937307" w:rsidP="00E546B3">
            <w:pPr>
              <w:jc w:val="center"/>
              <w:rPr>
                <w:rFonts w:eastAsia="HG丸ｺﾞｼｯｸM-PRO"/>
              </w:rPr>
            </w:pPr>
            <w:r w:rsidRPr="00937307">
              <w:rPr>
                <w:rFonts w:eastAsia="HG丸ｺﾞｼｯｸM-PRO" w:hint="eastAsia"/>
              </w:rPr>
              <w:t>ゆっくりと回復し、</w:t>
            </w:r>
          </w:p>
          <w:p w:rsidR="004A5A4B" w:rsidRPr="00937307" w:rsidRDefault="00937307" w:rsidP="00E546B3">
            <w:pPr>
              <w:jc w:val="center"/>
              <w:rPr>
                <w:rFonts w:eastAsia="HG丸ｺﾞｼｯｸM-PRO"/>
              </w:rPr>
            </w:pPr>
            <w:r w:rsidRPr="00937307">
              <w:rPr>
                <w:rFonts w:eastAsia="HG丸ｺﾞｼｯｸM-PRO" w:hint="eastAsia"/>
              </w:rPr>
              <w:t>南寄りの風が吹</w:t>
            </w:r>
            <w:r w:rsidR="004B184A">
              <w:rPr>
                <w:rFonts w:eastAsia="HG丸ｺﾞｼｯｸM-PRO" w:hint="eastAsia"/>
              </w:rPr>
              <w:t>き、</w:t>
            </w:r>
            <w:r w:rsidR="004B184A" w:rsidRPr="00937307">
              <w:rPr>
                <w:rFonts w:eastAsia="HG丸ｺﾞｼｯｸM-PRO" w:hint="eastAsia"/>
              </w:rPr>
              <w:t>気温が</w:t>
            </w:r>
            <w:r w:rsidR="004B184A">
              <w:rPr>
                <w:rFonts w:eastAsia="HG丸ｺﾞｼｯｸM-PRO" w:hint="eastAsia"/>
              </w:rPr>
              <w:t xml:space="preserve">（　</w:t>
            </w:r>
            <w:r w:rsidR="004B184A" w:rsidRPr="002B3D4F">
              <w:rPr>
                <w:rFonts w:eastAsia="HG丸ｺﾞｼｯｸM-PRO" w:hint="eastAsia"/>
                <w:color w:val="FFFFFF" w:themeColor="background1"/>
              </w:rPr>
              <w:t xml:space="preserve">上昇　</w:t>
            </w:r>
            <w:r w:rsidR="004B184A">
              <w:rPr>
                <w:rFonts w:eastAsia="HG丸ｺﾞｼｯｸM-PRO" w:hint="eastAsia"/>
              </w:rPr>
              <w:t>）</w:t>
            </w:r>
          </w:p>
        </w:tc>
      </w:tr>
    </w:tbl>
    <w:tbl>
      <w:tblPr>
        <w:tblStyle w:val="a3"/>
        <w:tblW w:w="0" w:type="auto"/>
        <w:tblLook w:val="04A0"/>
      </w:tblPr>
      <w:tblGrid>
        <w:gridCol w:w="3554"/>
        <w:gridCol w:w="3555"/>
        <w:gridCol w:w="3555"/>
      </w:tblGrid>
      <w:tr w:rsidR="00E22377" w:rsidTr="00E22377">
        <w:tc>
          <w:tcPr>
            <w:tcW w:w="3554" w:type="dxa"/>
          </w:tcPr>
          <w:p w:rsidR="00E22377" w:rsidRDefault="00E22377" w:rsidP="00E22377">
            <w:pPr>
              <w:jc w:val="center"/>
              <w:rPr>
                <w:rFonts w:eastAsia="HG丸ｺﾞｼｯｸM-PRO"/>
              </w:rPr>
            </w:pPr>
            <w:r w:rsidRPr="00E22377">
              <w:rPr>
                <w:rFonts w:eastAsia="HG丸ｺﾞｼｯｸM-PRO" w:hint="eastAsia"/>
              </w:rPr>
              <w:t>温暖前線が近づいてきます。</w:t>
            </w:r>
          </w:p>
        </w:tc>
        <w:tc>
          <w:tcPr>
            <w:tcW w:w="3555" w:type="dxa"/>
          </w:tcPr>
          <w:p w:rsidR="00E22377" w:rsidRDefault="00E22377" w:rsidP="00E22377">
            <w:pPr>
              <w:jc w:val="center"/>
              <w:rPr>
                <w:rFonts w:eastAsia="HG丸ｺﾞｼｯｸM-PRO"/>
              </w:rPr>
            </w:pPr>
            <w:r w:rsidRPr="00E22377">
              <w:rPr>
                <w:rFonts w:eastAsia="HG丸ｺﾞｼｯｸM-PRO" w:hint="eastAsia"/>
              </w:rPr>
              <w:t>やっと温暖前線が通過しました。</w:t>
            </w:r>
          </w:p>
        </w:tc>
        <w:tc>
          <w:tcPr>
            <w:tcW w:w="3555" w:type="dxa"/>
          </w:tcPr>
          <w:p w:rsidR="00E22377" w:rsidRDefault="00E22377" w:rsidP="00E22377">
            <w:pPr>
              <w:jc w:val="center"/>
              <w:rPr>
                <w:rFonts w:eastAsia="HG丸ｺﾞｼｯｸM-PRO"/>
              </w:rPr>
            </w:pPr>
            <w:r w:rsidRPr="00E22377">
              <w:rPr>
                <w:rFonts w:eastAsia="HG丸ｺﾞｼｯｸM-PRO" w:hint="eastAsia"/>
              </w:rPr>
              <w:t>次に寒冷前線がやってきました。</w:t>
            </w:r>
          </w:p>
        </w:tc>
      </w:tr>
      <w:tr w:rsidR="00E22377" w:rsidTr="00E22377">
        <w:tc>
          <w:tcPr>
            <w:tcW w:w="3554" w:type="dxa"/>
          </w:tcPr>
          <w:p w:rsidR="00E22377" w:rsidRDefault="00E22377" w:rsidP="00E22377">
            <w:pPr>
              <w:jc w:val="center"/>
              <w:rPr>
                <w:rFonts w:eastAsia="HG丸ｺﾞｼｯｸM-PRO"/>
              </w:rPr>
            </w:pPr>
            <w:r>
              <w:rPr>
                <w:rFonts w:ascii="ＭＳ Ｐゴシック" w:eastAsia="ＭＳ Ｐゴシック" w:hAnsi="ＭＳ Ｐゴシック" w:cs="ＭＳ Ｐゴシック"/>
                <w:noProof/>
                <w:kern w:val="0"/>
                <w:sz w:val="22"/>
              </w:rPr>
              <w:drawing>
                <wp:inline distT="0" distB="0" distL="0" distR="0">
                  <wp:extent cx="1866900" cy="1314450"/>
                  <wp:effectExtent l="19050" t="0" r="0" b="0"/>
                  <wp:docPr id="3" name="図 19" descr="http://www.max.hi-ho.ne.jp/lylle/images/zense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x.hi-ho.ne.jp/lylle/images/zensen10.gif"/>
                          <pic:cNvPicPr>
                            <a:picLocks noChangeAspect="1" noChangeArrowheads="1"/>
                          </pic:cNvPicPr>
                        </pic:nvPicPr>
                        <pic:blipFill>
                          <a:blip r:embed="rId13" cstate="print"/>
                          <a:srcRect/>
                          <a:stretch>
                            <a:fillRect/>
                          </a:stretch>
                        </pic:blipFill>
                        <pic:spPr bwMode="auto">
                          <a:xfrm>
                            <a:off x="0" y="0"/>
                            <a:ext cx="1866900" cy="1314450"/>
                          </a:xfrm>
                          <a:prstGeom prst="rect">
                            <a:avLst/>
                          </a:prstGeom>
                          <a:noFill/>
                          <a:ln w="9525">
                            <a:noFill/>
                            <a:miter lim="800000"/>
                            <a:headEnd/>
                            <a:tailEnd/>
                          </a:ln>
                        </pic:spPr>
                      </pic:pic>
                    </a:graphicData>
                  </a:graphic>
                </wp:inline>
              </w:drawing>
            </w:r>
          </w:p>
        </w:tc>
        <w:tc>
          <w:tcPr>
            <w:tcW w:w="3555" w:type="dxa"/>
          </w:tcPr>
          <w:p w:rsidR="00E22377" w:rsidRDefault="00E22377" w:rsidP="00E22377">
            <w:pPr>
              <w:jc w:val="center"/>
              <w:rPr>
                <w:rFonts w:eastAsia="HG丸ｺﾞｼｯｸM-PRO"/>
              </w:rPr>
            </w:pPr>
            <w:r>
              <w:rPr>
                <w:rFonts w:ascii="ＭＳ Ｐゴシック" w:eastAsia="ＭＳ Ｐゴシック" w:hAnsi="ＭＳ Ｐゴシック" w:cs="ＭＳ Ｐゴシック"/>
                <w:noProof/>
                <w:kern w:val="0"/>
                <w:sz w:val="22"/>
              </w:rPr>
              <w:drawing>
                <wp:inline distT="0" distB="0" distL="0" distR="0">
                  <wp:extent cx="1866900" cy="1314450"/>
                  <wp:effectExtent l="19050" t="0" r="0" b="0"/>
                  <wp:docPr id="1" name="図 44" descr="http://www.max.hi-ho.ne.jp/lylle/images/zense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x.hi-ho.ne.jp/lylle/images/zensen11.gif"/>
                          <pic:cNvPicPr>
                            <a:picLocks noChangeAspect="1" noChangeArrowheads="1"/>
                          </pic:cNvPicPr>
                        </pic:nvPicPr>
                        <pic:blipFill>
                          <a:blip r:embed="rId14" cstate="print"/>
                          <a:srcRect/>
                          <a:stretch>
                            <a:fillRect/>
                          </a:stretch>
                        </pic:blipFill>
                        <pic:spPr bwMode="auto">
                          <a:xfrm>
                            <a:off x="0" y="0"/>
                            <a:ext cx="1866900" cy="1314450"/>
                          </a:xfrm>
                          <a:prstGeom prst="rect">
                            <a:avLst/>
                          </a:prstGeom>
                          <a:noFill/>
                          <a:ln w="9525">
                            <a:noFill/>
                            <a:miter lim="800000"/>
                            <a:headEnd/>
                            <a:tailEnd/>
                          </a:ln>
                        </pic:spPr>
                      </pic:pic>
                    </a:graphicData>
                  </a:graphic>
                </wp:inline>
              </w:drawing>
            </w:r>
          </w:p>
        </w:tc>
        <w:tc>
          <w:tcPr>
            <w:tcW w:w="3555" w:type="dxa"/>
          </w:tcPr>
          <w:p w:rsidR="00E22377" w:rsidRDefault="00E22377" w:rsidP="00E22377">
            <w:pPr>
              <w:jc w:val="center"/>
              <w:rPr>
                <w:rFonts w:eastAsia="HG丸ｺﾞｼｯｸM-PRO"/>
              </w:rPr>
            </w:pPr>
            <w:r>
              <w:rPr>
                <w:noProof/>
                <w:sz w:val="22"/>
              </w:rPr>
              <w:drawing>
                <wp:inline distT="0" distB="0" distL="0" distR="0">
                  <wp:extent cx="1866900" cy="1314450"/>
                  <wp:effectExtent l="19050" t="0" r="0" b="0"/>
                  <wp:docPr id="13" name="図 46" descr="http://www.max.hi-ho.ne.jp/lylle/images/zensen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ax.hi-ho.ne.jp/lylle/images/zensen12.gif"/>
                          <pic:cNvPicPr>
                            <a:picLocks noChangeAspect="1" noChangeArrowheads="1"/>
                          </pic:cNvPicPr>
                        </pic:nvPicPr>
                        <pic:blipFill>
                          <a:blip r:embed="rId15" cstate="print"/>
                          <a:srcRect/>
                          <a:stretch>
                            <a:fillRect/>
                          </a:stretch>
                        </pic:blipFill>
                        <pic:spPr bwMode="auto">
                          <a:xfrm>
                            <a:off x="0" y="0"/>
                            <a:ext cx="1866900" cy="1314450"/>
                          </a:xfrm>
                          <a:prstGeom prst="rect">
                            <a:avLst/>
                          </a:prstGeom>
                          <a:noFill/>
                          <a:ln w="9525">
                            <a:noFill/>
                            <a:miter lim="800000"/>
                            <a:headEnd/>
                            <a:tailEnd/>
                          </a:ln>
                        </pic:spPr>
                      </pic:pic>
                    </a:graphicData>
                  </a:graphic>
                </wp:inline>
              </w:drawing>
            </w:r>
          </w:p>
        </w:tc>
      </w:tr>
    </w:tbl>
    <w:tbl>
      <w:tblPr>
        <w:tblpPr w:leftFromText="142" w:rightFromText="142" w:vertAnchor="text" w:horzAnchor="margin" w:tblpY="24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84"/>
        <w:gridCol w:w="4410"/>
        <w:gridCol w:w="4392"/>
      </w:tblGrid>
      <w:tr w:rsidR="00E20786" w:rsidTr="00E20786">
        <w:trPr>
          <w:trHeight w:val="561"/>
        </w:trPr>
        <w:tc>
          <w:tcPr>
            <w:tcW w:w="1884" w:type="dxa"/>
            <w:vAlign w:val="center"/>
          </w:tcPr>
          <w:p w:rsidR="00E20786" w:rsidRPr="00E20786" w:rsidRDefault="00E20786" w:rsidP="00E20786">
            <w:pPr>
              <w:jc w:val="center"/>
              <w:rPr>
                <w:rFonts w:eastAsia="HG丸ｺﾞｼｯｸM-PRO"/>
                <w:sz w:val="24"/>
              </w:rPr>
            </w:pPr>
            <w:r w:rsidRPr="00E20786">
              <w:rPr>
                <w:rFonts w:eastAsia="HG丸ｺﾞｼｯｸM-PRO" w:hint="eastAsia"/>
                <w:sz w:val="24"/>
              </w:rPr>
              <w:t>名前</w:t>
            </w:r>
          </w:p>
        </w:tc>
        <w:tc>
          <w:tcPr>
            <w:tcW w:w="4410" w:type="dxa"/>
            <w:vAlign w:val="center"/>
          </w:tcPr>
          <w:p w:rsidR="00E20786" w:rsidRPr="00E20786" w:rsidRDefault="00E20786" w:rsidP="00E20786">
            <w:pPr>
              <w:jc w:val="center"/>
              <w:rPr>
                <w:rFonts w:eastAsia="HG丸ｺﾞｼｯｸM-PRO"/>
                <w:sz w:val="24"/>
              </w:rPr>
            </w:pPr>
            <w:r w:rsidRPr="0089323B">
              <w:rPr>
                <w:rFonts w:eastAsia="HG丸ｺﾞｼｯｸM-PRO" w:hint="eastAsia"/>
                <w:sz w:val="24"/>
              </w:rPr>
              <w:t xml:space="preserve">（　　</w:t>
            </w:r>
            <w:r w:rsidRPr="0089323B">
              <w:rPr>
                <w:rFonts w:eastAsia="HG丸ｺﾞｼｯｸM-PRO" w:hint="eastAsia"/>
                <w:color w:val="FFFFFF"/>
                <w:sz w:val="24"/>
              </w:rPr>
              <w:t>停滞前線</w:t>
            </w:r>
            <w:r w:rsidRPr="0089323B">
              <w:rPr>
                <w:rFonts w:eastAsia="HG丸ｺﾞｼｯｸM-PRO" w:hint="eastAsia"/>
                <w:sz w:val="24"/>
              </w:rPr>
              <w:t xml:space="preserve">　　</w:t>
            </w:r>
            <w:r w:rsidR="0089323B">
              <w:rPr>
                <w:rFonts w:eastAsia="HG丸ｺﾞｼｯｸM-PRO" w:hint="eastAsia"/>
                <w:sz w:val="24"/>
              </w:rPr>
              <w:t xml:space="preserve">　　</w:t>
            </w:r>
            <w:r w:rsidRPr="0089323B">
              <w:rPr>
                <w:rFonts w:eastAsia="HG丸ｺﾞｼｯｸM-PRO" w:hint="eastAsia"/>
                <w:sz w:val="24"/>
              </w:rPr>
              <w:t>）</w:t>
            </w:r>
          </w:p>
        </w:tc>
        <w:tc>
          <w:tcPr>
            <w:tcW w:w="4392" w:type="dxa"/>
            <w:vAlign w:val="center"/>
          </w:tcPr>
          <w:p w:rsidR="00E20786" w:rsidRPr="00E20786" w:rsidRDefault="00E20786" w:rsidP="00E20786">
            <w:pPr>
              <w:jc w:val="center"/>
              <w:rPr>
                <w:rFonts w:eastAsia="HG丸ｺﾞｼｯｸM-PRO"/>
                <w:sz w:val="24"/>
              </w:rPr>
            </w:pPr>
            <w:r w:rsidRPr="00E20786">
              <w:rPr>
                <w:rFonts w:eastAsia="HG丸ｺﾞｼｯｸM-PRO" w:hint="eastAsia"/>
                <w:sz w:val="24"/>
              </w:rPr>
              <w:t xml:space="preserve">（　</w:t>
            </w:r>
            <w:r w:rsidRPr="00E20786">
              <w:rPr>
                <w:rFonts w:eastAsia="HG丸ｺﾞｼｯｸM-PRO" w:hint="eastAsia"/>
                <w:color w:val="FFFFFF"/>
                <w:sz w:val="24"/>
              </w:rPr>
              <w:t xml:space="preserve">　閉そく前線</w:t>
            </w:r>
            <w:r w:rsidRPr="00E20786">
              <w:rPr>
                <w:rFonts w:eastAsia="HG丸ｺﾞｼｯｸM-PRO" w:hint="eastAsia"/>
                <w:sz w:val="24"/>
              </w:rPr>
              <w:t xml:space="preserve">　　</w:t>
            </w:r>
            <w:r w:rsidR="0089323B">
              <w:rPr>
                <w:rFonts w:eastAsia="HG丸ｺﾞｼｯｸM-PRO" w:hint="eastAsia"/>
                <w:sz w:val="24"/>
              </w:rPr>
              <w:t xml:space="preserve">　　　</w:t>
            </w:r>
            <w:r w:rsidRPr="00E20786">
              <w:rPr>
                <w:rFonts w:eastAsia="HG丸ｺﾞｼｯｸM-PRO" w:hint="eastAsia"/>
                <w:sz w:val="24"/>
              </w:rPr>
              <w:t>）</w:t>
            </w:r>
          </w:p>
        </w:tc>
      </w:tr>
      <w:tr w:rsidR="00E20786" w:rsidTr="00E20786">
        <w:tc>
          <w:tcPr>
            <w:tcW w:w="1884" w:type="dxa"/>
            <w:vAlign w:val="center"/>
          </w:tcPr>
          <w:p w:rsidR="00E20786" w:rsidRPr="004B184A" w:rsidRDefault="00E20786" w:rsidP="00E20786">
            <w:pPr>
              <w:jc w:val="center"/>
              <w:rPr>
                <w:rFonts w:eastAsia="HG丸ｺﾞｼｯｸM-PRO"/>
                <w:sz w:val="22"/>
              </w:rPr>
            </w:pPr>
            <w:r>
              <w:rPr>
                <w:rFonts w:eastAsia="HG丸ｺﾞｼｯｸM-PRO" w:hint="eastAsia"/>
                <w:sz w:val="22"/>
              </w:rPr>
              <w:t>前線のでき方</w:t>
            </w:r>
          </w:p>
        </w:tc>
        <w:tc>
          <w:tcPr>
            <w:tcW w:w="4410" w:type="dxa"/>
          </w:tcPr>
          <w:p w:rsidR="00E20786" w:rsidRPr="004B184A" w:rsidRDefault="00E20786" w:rsidP="00E20786">
            <w:pPr>
              <w:jc w:val="center"/>
              <w:rPr>
                <w:rFonts w:eastAsia="HG丸ｺﾞｼｯｸM-PRO"/>
                <w:sz w:val="22"/>
              </w:rPr>
            </w:pPr>
            <w:r w:rsidRPr="004B184A">
              <w:rPr>
                <w:rFonts w:eastAsia="HG丸ｺﾞｼｯｸM-PRO" w:hint="eastAsia"/>
                <w:sz w:val="22"/>
              </w:rPr>
              <w:t>寒気と暖気が同じくらいの勢力で</w:t>
            </w:r>
          </w:p>
          <w:p w:rsidR="00E20786" w:rsidRPr="004B184A" w:rsidRDefault="00E20786" w:rsidP="00E20786">
            <w:pPr>
              <w:jc w:val="center"/>
              <w:rPr>
                <w:rFonts w:eastAsia="HG丸ｺﾞｼｯｸM-PRO"/>
                <w:sz w:val="22"/>
              </w:rPr>
            </w:pPr>
            <w:r w:rsidRPr="004B184A">
              <w:rPr>
                <w:rFonts w:eastAsia="HG丸ｺﾞｼｯｸM-PRO" w:hint="eastAsia"/>
                <w:sz w:val="22"/>
              </w:rPr>
              <w:t>ぶつかり合って動かない</w:t>
            </w:r>
          </w:p>
          <w:p w:rsidR="00E20786" w:rsidRPr="004B184A" w:rsidRDefault="00E20786" w:rsidP="00E20786">
            <w:pPr>
              <w:jc w:val="center"/>
              <w:rPr>
                <w:rFonts w:eastAsia="HG丸ｺﾞｼｯｸM-PRO"/>
                <w:sz w:val="22"/>
              </w:rPr>
            </w:pPr>
            <w:r w:rsidRPr="004B184A">
              <w:rPr>
                <w:rFonts w:eastAsia="HG丸ｺﾞｼｯｸM-PRO" w:hint="eastAsia"/>
                <w:sz w:val="22"/>
              </w:rPr>
              <w:t>（梅雨前線・秋雨前線）</w:t>
            </w:r>
          </w:p>
        </w:tc>
        <w:tc>
          <w:tcPr>
            <w:tcW w:w="4392" w:type="dxa"/>
          </w:tcPr>
          <w:p w:rsidR="00E20786" w:rsidRDefault="00E20786" w:rsidP="00E20786">
            <w:pPr>
              <w:jc w:val="center"/>
              <w:rPr>
                <w:rFonts w:eastAsia="HG丸ｺﾞｼｯｸM-PRO"/>
                <w:sz w:val="22"/>
              </w:rPr>
            </w:pPr>
            <w:r>
              <w:rPr>
                <w:rFonts w:eastAsia="HG丸ｺﾞｼｯｸM-PRO" w:hint="eastAsia"/>
                <w:sz w:val="22"/>
              </w:rPr>
              <w:t>寒冷前線が温暖前線に追い付き</w:t>
            </w:r>
          </w:p>
          <w:p w:rsidR="00E20786" w:rsidRDefault="00E20786" w:rsidP="00E20786">
            <w:pPr>
              <w:jc w:val="center"/>
              <w:rPr>
                <w:rFonts w:eastAsia="HG丸ｺﾞｼｯｸM-PRO"/>
                <w:sz w:val="22"/>
              </w:rPr>
            </w:pPr>
            <w:r w:rsidRPr="004B184A">
              <w:rPr>
                <w:rFonts w:eastAsia="HG丸ｺﾞｼｯｸM-PRO" w:hint="eastAsia"/>
                <w:sz w:val="22"/>
              </w:rPr>
              <w:t>重なって</w:t>
            </w:r>
            <w:r>
              <w:rPr>
                <w:rFonts w:eastAsia="HG丸ｺﾞｼｯｸM-PRO" w:hint="eastAsia"/>
                <w:sz w:val="22"/>
              </w:rPr>
              <w:t>できる。</w:t>
            </w:r>
          </w:p>
          <w:p w:rsidR="00E20786" w:rsidRPr="004B184A" w:rsidRDefault="00E20786" w:rsidP="00E20786">
            <w:pPr>
              <w:jc w:val="center"/>
              <w:rPr>
                <w:rFonts w:eastAsia="HG丸ｺﾞｼｯｸM-PRO"/>
                <w:sz w:val="22"/>
              </w:rPr>
            </w:pPr>
            <w:r w:rsidRPr="004B184A">
              <w:rPr>
                <w:rFonts w:eastAsia="HG丸ｺﾞｼｯｸM-PRO" w:hint="eastAsia"/>
                <w:sz w:val="22"/>
              </w:rPr>
              <w:t>その後低気圧は消滅することがある</w:t>
            </w:r>
          </w:p>
        </w:tc>
      </w:tr>
      <w:tr w:rsidR="00E20786" w:rsidTr="00E20786">
        <w:tc>
          <w:tcPr>
            <w:tcW w:w="1884" w:type="dxa"/>
            <w:vAlign w:val="center"/>
          </w:tcPr>
          <w:p w:rsidR="00E20786" w:rsidRDefault="00E20786" w:rsidP="00E20786">
            <w:pPr>
              <w:jc w:val="center"/>
              <w:rPr>
                <w:rFonts w:eastAsia="HG丸ｺﾞｼｯｸM-PRO"/>
              </w:rPr>
            </w:pPr>
            <w:r>
              <w:rPr>
                <w:rFonts w:eastAsia="HG丸ｺﾞｼｯｸM-PRO" w:hint="eastAsia"/>
              </w:rPr>
              <w:t>記号と進む方向</w:t>
            </w:r>
          </w:p>
        </w:tc>
        <w:tc>
          <w:tcPr>
            <w:tcW w:w="4410" w:type="dxa"/>
            <w:vAlign w:val="center"/>
          </w:tcPr>
          <w:p w:rsidR="00E20786" w:rsidRDefault="00E20786" w:rsidP="00E20786">
            <w:pPr>
              <w:jc w:val="center"/>
              <w:rPr>
                <w:rFonts w:eastAsia="HG丸ｺﾞｼｯｸM-PRO"/>
              </w:rPr>
            </w:pPr>
            <w:r>
              <w:object w:dxaOrig="258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9pt;height:27pt" o:ole="">
                  <v:imagedata r:id="rId16" o:title=""/>
                </v:shape>
                <o:OLEObject Type="Embed" ProgID="MSPhotoEd.3" ShapeID="_x0000_i1036" DrawAspect="Content" ObjectID="_1448175572" r:id="rId17"/>
              </w:object>
            </w:r>
            <w:r>
              <w:rPr>
                <w:rFonts w:eastAsia="HG丸ｺﾞｼｯｸM-PRO" w:hint="eastAsia"/>
              </w:rPr>
              <w:t xml:space="preserve">　動かない</w:t>
            </w:r>
          </w:p>
        </w:tc>
        <w:tc>
          <w:tcPr>
            <w:tcW w:w="4392" w:type="dxa"/>
          </w:tcPr>
          <w:p w:rsidR="00E20786" w:rsidRDefault="00E20786" w:rsidP="00E20786">
            <w:pPr>
              <w:jc w:val="center"/>
              <w:rPr>
                <w:rFonts w:eastAsia="HG丸ｺﾞｼｯｸM-PRO"/>
              </w:rPr>
            </w:pPr>
            <w:r>
              <w:object w:dxaOrig="3105" w:dyaOrig="690">
                <v:shape id="_x0000_i1035" type="#_x0000_t75" style="width:156pt;height:33pt" o:ole="">
                  <v:imagedata r:id="rId18" o:title=""/>
                </v:shape>
                <o:OLEObject Type="Embed" ProgID="MSPhotoEd.3" ShapeID="_x0000_i1035" DrawAspect="Content" ObjectID="_1448175573" r:id="rId19"/>
              </w:object>
            </w:r>
          </w:p>
        </w:tc>
      </w:tr>
      <w:tr w:rsidR="00E20786" w:rsidTr="00E20786">
        <w:trPr>
          <w:trHeight w:val="839"/>
        </w:trPr>
        <w:tc>
          <w:tcPr>
            <w:tcW w:w="1884" w:type="dxa"/>
            <w:vAlign w:val="center"/>
          </w:tcPr>
          <w:p w:rsidR="00E20786" w:rsidRDefault="00E20786" w:rsidP="00E20786">
            <w:pPr>
              <w:jc w:val="center"/>
              <w:rPr>
                <w:rFonts w:eastAsia="HG丸ｺﾞｼｯｸM-PRO"/>
              </w:rPr>
            </w:pPr>
            <w:r>
              <w:rPr>
                <w:rFonts w:eastAsia="HG丸ｺﾞｼｯｸM-PRO" w:hint="eastAsia"/>
              </w:rPr>
              <w:t>特徴</w:t>
            </w:r>
          </w:p>
        </w:tc>
        <w:tc>
          <w:tcPr>
            <w:tcW w:w="4410" w:type="dxa"/>
            <w:vAlign w:val="center"/>
          </w:tcPr>
          <w:p w:rsidR="00E20786" w:rsidRDefault="00E20786" w:rsidP="00E20786">
            <w:pPr>
              <w:jc w:val="center"/>
              <w:rPr>
                <w:rFonts w:eastAsia="HG丸ｺﾞｼｯｸM-PRO"/>
              </w:rPr>
            </w:pPr>
            <w:r>
              <w:rPr>
                <w:rFonts w:eastAsia="HG丸ｺﾞｼｯｸM-PRO" w:hint="eastAsia"/>
              </w:rPr>
              <w:t>長時間にわたってほぼ同じ場所に停滞する。</w:t>
            </w:r>
          </w:p>
          <w:p w:rsidR="00E20786" w:rsidRDefault="00E20786" w:rsidP="00E20786">
            <w:pPr>
              <w:jc w:val="center"/>
              <w:rPr>
                <w:rFonts w:eastAsia="HG丸ｺﾞｼｯｸM-PRO"/>
              </w:rPr>
            </w:pPr>
            <w:r w:rsidRPr="00AE5670">
              <w:rPr>
                <w:rFonts w:eastAsia="HG丸ｺﾞｼｯｸM-PRO" w:hint="eastAsia"/>
              </w:rPr>
              <w:t>くもりや雨の日が続く</w:t>
            </w:r>
          </w:p>
          <w:p w:rsidR="00E20786" w:rsidRDefault="00E20786" w:rsidP="00E20786">
            <w:pPr>
              <w:jc w:val="center"/>
              <w:rPr>
                <w:rFonts w:eastAsia="HG丸ｺﾞｼｯｸM-PRO"/>
              </w:rPr>
            </w:pPr>
            <w:r>
              <w:rPr>
                <w:rFonts w:eastAsia="HG丸ｺﾞｼｯｸM-PRO" w:hint="eastAsia"/>
              </w:rPr>
              <w:t xml:space="preserve">（　</w:t>
            </w:r>
            <w:r w:rsidRPr="009748E4">
              <w:rPr>
                <w:rFonts w:eastAsia="HG丸ｺﾞｼｯｸM-PRO" w:hint="eastAsia"/>
                <w:color w:val="FFFFFF"/>
              </w:rPr>
              <w:t>梅雨</w:t>
            </w:r>
            <w:r>
              <w:rPr>
                <w:rFonts w:eastAsia="HG丸ｺﾞｼｯｸM-PRO" w:hint="eastAsia"/>
              </w:rPr>
              <w:t xml:space="preserve">　）や（　</w:t>
            </w:r>
            <w:r w:rsidRPr="009748E4">
              <w:rPr>
                <w:rFonts w:eastAsia="HG丸ｺﾞｼｯｸM-PRO" w:hint="eastAsia"/>
                <w:color w:val="FFFFFF"/>
              </w:rPr>
              <w:t>秋の長雨</w:t>
            </w:r>
            <w:r>
              <w:rPr>
                <w:rFonts w:eastAsia="HG丸ｺﾞｼｯｸM-PRO" w:hint="eastAsia"/>
              </w:rPr>
              <w:t xml:space="preserve">　）</w:t>
            </w:r>
          </w:p>
        </w:tc>
        <w:tc>
          <w:tcPr>
            <w:tcW w:w="4392" w:type="dxa"/>
            <w:vAlign w:val="center"/>
          </w:tcPr>
          <w:p w:rsidR="00E20786" w:rsidRDefault="00E20786" w:rsidP="00E20786">
            <w:pPr>
              <w:jc w:val="center"/>
              <w:rPr>
                <w:rFonts w:eastAsia="HG丸ｺﾞｼｯｸM-PRO"/>
              </w:rPr>
            </w:pPr>
            <w:r w:rsidRPr="004B184A">
              <w:rPr>
                <w:rFonts w:eastAsia="HG丸ｺﾞｼｯｸM-PRO" w:hint="eastAsia"/>
              </w:rPr>
              <w:t>寒冷前線の強い雨と温暖前線の長雨が合わさって</w:t>
            </w:r>
            <w:r w:rsidRPr="00AE5670">
              <w:rPr>
                <w:rFonts w:eastAsia="HG丸ｺﾞｼｯｸM-PRO" w:hint="eastAsia"/>
              </w:rPr>
              <w:t>比較的強い雨が降る</w:t>
            </w:r>
          </w:p>
        </w:tc>
      </w:tr>
    </w:tbl>
    <w:p w:rsidR="00AE5670" w:rsidRPr="00E22377" w:rsidRDefault="00B70768">
      <w:pPr>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２</w:t>
      </w:r>
      <w:r w:rsidRPr="00EB161D">
        <w:rPr>
          <w:rFonts w:ascii="HG丸ｺﾞｼｯｸM-PRO" w:eastAsia="HG丸ｺﾞｼｯｸM-PRO" w:hint="eastAsia"/>
          <w:sz w:val="36"/>
          <w:szCs w:val="36"/>
          <w:u w:val="single"/>
        </w:rPr>
        <w:t xml:space="preserve">年　　組　　番　氏名　　　　　</w:t>
      </w:r>
      <w:r w:rsidRPr="00EB161D">
        <w:rPr>
          <w:rFonts w:ascii="HG丸ｺﾞｼｯｸM-PRO" w:eastAsia="HG丸ｺﾞｼｯｸM-PRO" w:hint="eastAsia"/>
          <w:sz w:val="36"/>
          <w:szCs w:val="36"/>
          <w:u w:val="single"/>
        </w:rPr>
        <w:tab/>
        <w:t xml:space="preserve">　　　　　　　　</w:t>
      </w:r>
      <w:r w:rsidRPr="00B778B6">
        <w:rPr>
          <w:rFonts w:ascii="HG丸ｺﾞｼｯｸM-PRO" w:eastAsia="HG丸ｺﾞｼｯｸM-PRO" w:hint="eastAsia"/>
          <w:sz w:val="36"/>
          <w:szCs w:val="36"/>
          <w:u w:val="single"/>
        </w:rPr>
        <w:t xml:space="preserve">　</w:t>
      </w:r>
    </w:p>
    <w:sectPr w:rsidR="00AE5670" w:rsidRPr="00E22377" w:rsidSect="00B7076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3E" w:rsidRDefault="007E673E" w:rsidP="003441E2">
      <w:r>
        <w:separator/>
      </w:r>
    </w:p>
  </w:endnote>
  <w:endnote w:type="continuationSeparator" w:id="0">
    <w:p w:rsidR="007E673E" w:rsidRDefault="007E673E" w:rsidP="003441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3E" w:rsidRDefault="007E673E" w:rsidP="003441E2">
      <w:r>
        <w:separator/>
      </w:r>
    </w:p>
  </w:footnote>
  <w:footnote w:type="continuationSeparator" w:id="0">
    <w:p w:rsidR="007E673E" w:rsidRDefault="007E673E" w:rsidP="00344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768"/>
    <w:rsid w:val="00037260"/>
    <w:rsid w:val="00082E0F"/>
    <w:rsid w:val="002B3D4F"/>
    <w:rsid w:val="003441E2"/>
    <w:rsid w:val="004A5A4B"/>
    <w:rsid w:val="004B184A"/>
    <w:rsid w:val="006A1194"/>
    <w:rsid w:val="007246DA"/>
    <w:rsid w:val="007878D8"/>
    <w:rsid w:val="007A070B"/>
    <w:rsid w:val="007A74F8"/>
    <w:rsid w:val="007E673E"/>
    <w:rsid w:val="0089323B"/>
    <w:rsid w:val="00937307"/>
    <w:rsid w:val="009B769F"/>
    <w:rsid w:val="00AE5670"/>
    <w:rsid w:val="00B70768"/>
    <w:rsid w:val="00E20786"/>
    <w:rsid w:val="00E22377"/>
    <w:rsid w:val="00E375E1"/>
    <w:rsid w:val="00EF74C5"/>
    <w:rsid w:val="00FE66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rules v:ext="edit">
        <o:r id="V:Rule1" type="callout" idref="#_x0000_s1030"/>
        <o:r id="V:Rule2" type="callout" idref="#_x0000_s1028"/>
        <o:r id="V:Rule3" type="callout" idref="#_x0000_s1031"/>
        <o:r id="V:Rule4"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707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768"/>
    <w:rPr>
      <w:rFonts w:asciiTheme="majorHAnsi" w:eastAsiaTheme="majorEastAsia" w:hAnsiTheme="majorHAnsi" w:cstheme="majorBidi"/>
      <w:sz w:val="18"/>
      <w:szCs w:val="18"/>
    </w:rPr>
  </w:style>
  <w:style w:type="paragraph" w:styleId="a6">
    <w:name w:val="header"/>
    <w:basedOn w:val="a"/>
    <w:link w:val="a7"/>
    <w:uiPriority w:val="99"/>
    <w:semiHidden/>
    <w:unhideWhenUsed/>
    <w:rsid w:val="003441E2"/>
    <w:pPr>
      <w:tabs>
        <w:tab w:val="center" w:pos="4252"/>
        <w:tab w:val="right" w:pos="8504"/>
      </w:tabs>
      <w:snapToGrid w:val="0"/>
    </w:pPr>
  </w:style>
  <w:style w:type="character" w:customStyle="1" w:styleId="a7">
    <w:name w:val="ヘッダー (文字)"/>
    <w:basedOn w:val="a0"/>
    <w:link w:val="a6"/>
    <w:uiPriority w:val="99"/>
    <w:semiHidden/>
    <w:rsid w:val="003441E2"/>
  </w:style>
  <w:style w:type="paragraph" w:styleId="a8">
    <w:name w:val="footer"/>
    <w:basedOn w:val="a"/>
    <w:link w:val="a9"/>
    <w:uiPriority w:val="99"/>
    <w:semiHidden/>
    <w:unhideWhenUsed/>
    <w:rsid w:val="003441E2"/>
    <w:pPr>
      <w:tabs>
        <w:tab w:val="center" w:pos="4252"/>
        <w:tab w:val="right" w:pos="8504"/>
      </w:tabs>
      <w:snapToGrid w:val="0"/>
    </w:pPr>
  </w:style>
  <w:style w:type="character" w:customStyle="1" w:styleId="a9">
    <w:name w:val="フッター (文字)"/>
    <w:basedOn w:val="a0"/>
    <w:link w:val="a8"/>
    <w:uiPriority w:val="99"/>
    <w:semiHidden/>
    <w:rsid w:val="003441E2"/>
  </w:style>
</w:styles>
</file>

<file path=word/webSettings.xml><?xml version="1.0" encoding="utf-8"?>
<w:webSettings xmlns:r="http://schemas.openxmlformats.org/officeDocument/2006/relationships" xmlns:w="http://schemas.openxmlformats.org/wordprocessingml/2006/main">
  <w:divs>
    <w:div w:id="8405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E786-1A16-4587-9CEB-F8458335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川崎市教育委員会</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川崎市立中学校</cp:lastModifiedBy>
  <cp:revision>3</cp:revision>
  <cp:lastPrinted>2011-01-10T02:29:00Z</cp:lastPrinted>
  <dcterms:created xsi:type="dcterms:W3CDTF">2013-12-10T01:12:00Z</dcterms:created>
  <dcterms:modified xsi:type="dcterms:W3CDTF">2013-12-10T01:13:00Z</dcterms:modified>
</cp:coreProperties>
</file>