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F528" w14:textId="77777777" w:rsidR="007916B1" w:rsidRDefault="00373A74" w:rsidP="00453B4F">
      <w:pPr>
        <w:rPr>
          <w:rFonts w:ascii="HG丸ｺﾞｼｯｸM-PRO" w:eastAsia="HG丸ｺﾞｼｯｸM-PRO"/>
        </w:rPr>
      </w:pPr>
      <w:r>
        <w:rPr>
          <w:noProof/>
        </w:rPr>
        <w:pict w14:anchorId="1B26293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-7.5pt;margin-top:-7.45pt;width:524.25pt;height:44.2pt;z-index:251678720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カルメ焼きはなぜふくらむの？作って確かめよう"/>
          </v:shape>
        </w:pict>
      </w:r>
    </w:p>
    <w:p w14:paraId="417BDCD1" w14:textId="77777777" w:rsidR="00453B4F" w:rsidRPr="00453B4F" w:rsidRDefault="00453B4F" w:rsidP="00453B4F">
      <w:pPr>
        <w:rPr>
          <w:rFonts w:ascii="HG丸ｺﾞｼｯｸM-PRO" w:eastAsia="HG丸ｺﾞｼｯｸM-PRO"/>
        </w:rPr>
      </w:pPr>
    </w:p>
    <w:p w14:paraId="47D31D3C" w14:textId="77777777" w:rsidR="00E91949" w:rsidRDefault="00E91949" w:rsidP="00453B4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453B4F" w:rsidRPr="00453B4F">
        <w:rPr>
          <w:rFonts w:ascii="HG丸ｺﾞｼｯｸM-PRO" w:eastAsia="HG丸ｺﾞｼｯｸM-PRO" w:hint="eastAsia"/>
        </w:rPr>
        <w:t>ホットケーキなどのお菓子づくりなどでは、生地をふっくらと焼き上げる為に炭酸水素ナトリウム(重曹)を</w:t>
      </w:r>
    </w:p>
    <w:p w14:paraId="09156270" w14:textId="77777777" w:rsidR="00453B4F" w:rsidRPr="00453B4F" w:rsidRDefault="00453B4F" w:rsidP="00453B4F">
      <w:pPr>
        <w:rPr>
          <w:rFonts w:ascii="HG丸ｺﾞｼｯｸM-PRO" w:eastAsia="HG丸ｺﾞｼｯｸM-PRO"/>
        </w:rPr>
      </w:pPr>
      <w:r w:rsidRPr="00453B4F">
        <w:rPr>
          <w:rFonts w:ascii="HG丸ｺﾞｼｯｸM-PRO" w:eastAsia="HG丸ｺﾞｼｯｸM-PRO" w:hint="eastAsia"/>
        </w:rPr>
        <w:t xml:space="preserve">混ぜることがあります。今回は、おいしく楽しみながら、カルメ焼きがふくらむ原理を学習してみましょう。 </w:t>
      </w:r>
    </w:p>
    <w:p w14:paraId="146E1BC9" w14:textId="77777777" w:rsidR="00453B4F" w:rsidRPr="00453B4F" w:rsidRDefault="00453B4F" w:rsidP="00453B4F">
      <w:pPr>
        <w:rPr>
          <w:rFonts w:ascii="HG丸ｺﾞｼｯｸM-PRO" w:eastAsia="HG丸ｺﾞｼｯｸM-PRO"/>
        </w:rPr>
      </w:pPr>
      <w:r w:rsidRPr="00453B4F">
        <w:rPr>
          <w:rFonts w:ascii="HG丸ｺﾞｼｯｸM-PRO" w:eastAsia="HG丸ｺﾞｼｯｸM-PRO"/>
        </w:rPr>
        <w:t xml:space="preserve"> </w:t>
      </w:r>
    </w:p>
    <w:p w14:paraId="5F2CB13B" w14:textId="77777777" w:rsidR="00453B4F" w:rsidRPr="00453B4F" w:rsidRDefault="00453B4F" w:rsidP="00453B4F">
      <w:pPr>
        <w:rPr>
          <w:rFonts w:ascii="HG丸ｺﾞｼｯｸM-PRO" w:eastAsia="HG丸ｺﾞｼｯｸM-PRO"/>
        </w:rPr>
      </w:pPr>
      <w:r w:rsidRPr="00453B4F">
        <w:rPr>
          <w:rFonts w:ascii="HG丸ｺﾞｼｯｸM-PRO" w:eastAsia="HG丸ｺﾞｼｯｸM-PRO" w:hint="eastAsia"/>
        </w:rPr>
        <w:t xml:space="preserve">●用意するもの </w:t>
      </w:r>
    </w:p>
    <w:p w14:paraId="5097FBA6" w14:textId="77777777" w:rsidR="00970CD0" w:rsidRDefault="00E91949" w:rsidP="00453B4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970CD0" w:rsidRPr="00453B4F">
        <w:rPr>
          <w:rFonts w:ascii="HG丸ｺﾞｼｯｸM-PRO" w:eastAsia="HG丸ｺﾞｼｯｸM-PRO" w:hint="eastAsia"/>
        </w:rPr>
        <w:t>砂糖(</w:t>
      </w:r>
      <w:r w:rsidR="00E663C4">
        <w:rPr>
          <w:rFonts w:ascii="HG丸ｺﾞｼｯｸM-PRO" w:eastAsia="HG丸ｺﾞｼｯｸM-PRO" w:hint="eastAsia"/>
        </w:rPr>
        <w:t>グラニュー糖か</w:t>
      </w:r>
      <w:r w:rsidR="00970CD0">
        <w:rPr>
          <w:rFonts w:ascii="HG丸ｺﾞｼｯｸM-PRO" w:eastAsia="HG丸ｺﾞｼｯｸM-PRO" w:hint="eastAsia"/>
        </w:rPr>
        <w:t>三温</w:t>
      </w:r>
      <w:r w:rsidR="00970CD0" w:rsidRPr="00453B4F">
        <w:rPr>
          <w:rFonts w:ascii="HG丸ｺﾞｼｯｸM-PRO" w:eastAsia="HG丸ｺﾞｼｯｸM-PRO" w:hint="eastAsia"/>
        </w:rPr>
        <w:t xml:space="preserve">糖)　</w:t>
      </w:r>
      <w:r w:rsidR="00970CD0">
        <w:rPr>
          <w:rFonts w:ascii="HG丸ｺﾞｼｯｸM-PRO" w:eastAsia="HG丸ｺﾞｼｯｸM-PRO" w:hint="eastAsia"/>
        </w:rPr>
        <w:t xml:space="preserve">　</w:t>
      </w:r>
      <w:r w:rsidR="00970CD0" w:rsidRPr="00453B4F">
        <w:rPr>
          <w:rFonts w:ascii="HG丸ｺﾞｼｯｸM-PRO" w:eastAsia="HG丸ｺﾞｼｯｸM-PRO" w:hint="eastAsia"/>
        </w:rPr>
        <w:t>重曹</w:t>
      </w:r>
      <w:r w:rsidR="00970CD0">
        <w:rPr>
          <w:rFonts w:ascii="HG丸ｺﾞｼｯｸM-PRO" w:eastAsia="HG丸ｺﾞｼｯｸM-PRO" w:hint="eastAsia"/>
        </w:rPr>
        <w:t xml:space="preserve">　</w:t>
      </w:r>
      <w:r w:rsidR="00970CD0" w:rsidRPr="00453B4F">
        <w:rPr>
          <w:rFonts w:ascii="HG丸ｺﾞｼｯｸM-PRO" w:eastAsia="HG丸ｺﾞｼｯｸM-PRO" w:hint="eastAsia"/>
        </w:rPr>
        <w:t xml:space="preserve">　卵白</w:t>
      </w:r>
      <w:r w:rsidR="00970CD0">
        <w:rPr>
          <w:rFonts w:ascii="HG丸ｺﾞｼｯｸM-PRO" w:eastAsia="HG丸ｺﾞｼｯｸM-PRO" w:hint="eastAsia"/>
        </w:rPr>
        <w:t xml:space="preserve">　　</w:t>
      </w:r>
      <w:r w:rsidR="00453B4F" w:rsidRPr="00453B4F">
        <w:rPr>
          <w:rFonts w:ascii="HG丸ｺﾞｼｯｸM-PRO" w:eastAsia="HG丸ｺﾞｼｯｸM-PRO" w:hint="eastAsia"/>
        </w:rPr>
        <w:t>カルメ焼き器</w:t>
      </w:r>
      <w:r>
        <w:rPr>
          <w:rFonts w:ascii="HG丸ｺﾞｼｯｸM-PRO" w:eastAsia="HG丸ｺﾞｼｯｸM-PRO" w:hint="eastAsia"/>
        </w:rPr>
        <w:t xml:space="preserve">（というかお玉）　</w:t>
      </w:r>
      <w:r w:rsidR="00E663C4">
        <w:rPr>
          <w:rFonts w:ascii="HG丸ｺﾞｼｯｸM-PRO" w:eastAsia="HG丸ｺﾞｼｯｸM-PRO" w:hint="eastAsia"/>
        </w:rPr>
        <w:t>わりばし</w:t>
      </w:r>
      <w:r w:rsidR="00970CD0">
        <w:rPr>
          <w:rFonts w:ascii="HG丸ｺﾞｼｯｸM-PRO" w:eastAsia="HG丸ｺﾞｼｯｸM-PRO" w:hint="eastAsia"/>
        </w:rPr>
        <w:t>付き温度計</w:t>
      </w:r>
    </w:p>
    <w:p w14:paraId="719DF9A0" w14:textId="77777777" w:rsidR="00453B4F" w:rsidRPr="00453B4F" w:rsidRDefault="00970CD0" w:rsidP="00970CD0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わりばし（</w:t>
      </w:r>
      <w:r w:rsidR="00E91949">
        <w:rPr>
          <w:rFonts w:ascii="HG丸ｺﾞｼｯｸM-PRO" w:eastAsia="HG丸ｺﾞｼｯｸM-PRO" w:hint="eastAsia"/>
        </w:rPr>
        <w:t>すりこぎ棒</w:t>
      </w:r>
      <w:r>
        <w:rPr>
          <w:rFonts w:ascii="HG丸ｺﾞｼｯｸM-PRO" w:eastAsia="HG丸ｺﾞｼｯｸM-PRO" w:hint="eastAsia"/>
        </w:rPr>
        <w:t xml:space="preserve">）　　</w:t>
      </w:r>
      <w:r w:rsidR="00453B4F" w:rsidRPr="00453B4F">
        <w:rPr>
          <w:rFonts w:ascii="HG丸ｺﾞｼｯｸM-PRO" w:eastAsia="HG丸ｺﾞｼｯｸM-PRO" w:hint="eastAsia"/>
        </w:rPr>
        <w:t>計量スプーン</w:t>
      </w:r>
      <w:r w:rsidR="00E91949">
        <w:rPr>
          <w:rFonts w:ascii="HG丸ｺﾞｼｯｸM-PRO" w:eastAsia="HG丸ｺﾞｼｯｸM-PRO" w:hint="eastAsia"/>
        </w:rPr>
        <w:t>(１５ｃｃ</w:t>
      </w:r>
      <w:r w:rsidR="00453B4F" w:rsidRPr="00453B4F">
        <w:rPr>
          <w:rFonts w:ascii="HG丸ｺﾞｼｯｸM-PRO" w:eastAsia="HG丸ｺﾞｼｯｸM-PRO" w:hint="eastAsia"/>
        </w:rPr>
        <w:t>)</w:t>
      </w:r>
      <w:r>
        <w:rPr>
          <w:rFonts w:ascii="HG丸ｺﾞｼｯｸM-PRO" w:eastAsia="HG丸ｺﾞｼｯｸM-PRO" w:hint="eastAsia"/>
        </w:rPr>
        <w:t xml:space="preserve">　</w:t>
      </w:r>
      <w:r w:rsidR="00E91949">
        <w:rPr>
          <w:rFonts w:ascii="HG丸ｺﾞｼｯｸM-PRO" w:eastAsia="HG丸ｺﾞｼｯｸM-PRO" w:hint="eastAsia"/>
        </w:rPr>
        <w:t xml:space="preserve">　ティースプーン</w:t>
      </w:r>
      <w:r>
        <w:rPr>
          <w:rFonts w:ascii="HG丸ｺﾞｼｯｸM-PRO" w:eastAsia="HG丸ｺﾞｼｯｸM-PRO" w:hint="eastAsia"/>
        </w:rPr>
        <w:t xml:space="preserve">　　</w:t>
      </w:r>
      <w:r w:rsidR="00AB6046">
        <w:rPr>
          <w:rFonts w:ascii="HG丸ｺﾞｼｯｸM-PRO" w:eastAsia="HG丸ｺﾞｼｯｸM-PRO" w:hint="eastAsia"/>
        </w:rPr>
        <w:t xml:space="preserve">金網　</w:t>
      </w:r>
      <w:r>
        <w:rPr>
          <w:rFonts w:ascii="HG丸ｺﾞｼｯｸM-PRO" w:eastAsia="HG丸ｺﾞｼｯｸM-PRO" w:hint="eastAsia"/>
        </w:rPr>
        <w:t xml:space="preserve">　</w:t>
      </w:r>
      <w:r w:rsidR="00E91949">
        <w:rPr>
          <w:rFonts w:ascii="HG丸ｺﾞｼｯｸM-PRO" w:eastAsia="HG丸ｺﾞｼｯｸM-PRO" w:hint="eastAsia"/>
        </w:rPr>
        <w:t>濡れふきん</w:t>
      </w:r>
      <w:r w:rsidR="00E663C4">
        <w:rPr>
          <w:rFonts w:ascii="HG丸ｺﾞｼｯｸM-PRO" w:eastAsia="HG丸ｺﾞｼｯｸM-PRO" w:hint="eastAsia"/>
        </w:rPr>
        <w:t xml:space="preserve">　</w:t>
      </w:r>
    </w:p>
    <w:p w14:paraId="547E65A9" w14:textId="77777777" w:rsidR="00453B4F" w:rsidRPr="00453B4F" w:rsidRDefault="00453B4F" w:rsidP="00453B4F">
      <w:pPr>
        <w:rPr>
          <w:rFonts w:ascii="HG丸ｺﾞｼｯｸM-PRO" w:eastAsia="HG丸ｺﾞｼｯｸM-PRO"/>
        </w:rPr>
      </w:pPr>
      <w:r w:rsidRPr="00453B4F">
        <w:rPr>
          <w:rFonts w:ascii="HG丸ｺﾞｼｯｸM-PRO" w:eastAsia="HG丸ｺﾞｼｯｸM-PRO"/>
        </w:rPr>
        <w:t xml:space="preserve"> </w:t>
      </w:r>
    </w:p>
    <w:p w14:paraId="100EEC06" w14:textId="77777777" w:rsidR="00453B4F" w:rsidRPr="00453B4F" w:rsidRDefault="00453B4F" w:rsidP="00453B4F">
      <w:pPr>
        <w:rPr>
          <w:rFonts w:ascii="HG丸ｺﾞｼｯｸM-PRO" w:eastAsia="HG丸ｺﾞｼｯｸM-PRO"/>
        </w:rPr>
      </w:pPr>
      <w:r w:rsidRPr="00453B4F">
        <w:rPr>
          <w:rFonts w:ascii="HG丸ｺﾞｼｯｸM-PRO" w:eastAsia="HG丸ｺﾞｼｯｸM-PRO" w:hint="eastAsia"/>
        </w:rPr>
        <w:t xml:space="preserve">●実験方法 </w:t>
      </w:r>
    </w:p>
    <w:p w14:paraId="27815DAD" w14:textId="77777777" w:rsidR="00453B4F" w:rsidRPr="00453B4F" w:rsidRDefault="00E91949" w:rsidP="00453B4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※注　</w:t>
      </w:r>
      <w:r w:rsidR="00970CD0">
        <w:rPr>
          <w:rFonts w:ascii="HG丸ｺﾞｼｯｸM-PRO" w:eastAsia="HG丸ｺﾞｼｯｸM-PRO" w:hint="eastAsia"/>
        </w:rPr>
        <w:t>ガスバーナーの</w:t>
      </w:r>
      <w:r w:rsidR="00453B4F" w:rsidRPr="00453B4F">
        <w:rPr>
          <w:rFonts w:ascii="HG丸ｺﾞｼｯｸM-PRO" w:eastAsia="HG丸ｺﾞｼｯｸM-PRO" w:hint="eastAsia"/>
        </w:rPr>
        <w:t xml:space="preserve">火を使いますのでヤケドなどには充分注意しましょう </w:t>
      </w:r>
    </w:p>
    <w:p w14:paraId="28F371DE" w14:textId="77777777" w:rsidR="00970CD0" w:rsidRDefault="00E91949" w:rsidP="00453B4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①　</w:t>
      </w:r>
      <w:r w:rsidR="00453B4F" w:rsidRPr="00453B4F">
        <w:rPr>
          <w:rFonts w:ascii="HG丸ｺﾞｼｯｸM-PRO" w:eastAsia="HG丸ｺﾞｼｯｸM-PRO" w:hint="eastAsia"/>
        </w:rPr>
        <w:t>あらかじめ小さな容器に、重曹（3g）</w:t>
      </w:r>
      <w:r>
        <w:rPr>
          <w:rFonts w:ascii="HG丸ｺﾞｼｯｸM-PRO" w:eastAsia="HG丸ｺﾞｼｯｸM-PRO" w:hint="eastAsia"/>
        </w:rPr>
        <w:t>、</w:t>
      </w:r>
      <w:r w:rsidR="00453B4F" w:rsidRPr="00453B4F">
        <w:rPr>
          <w:rFonts w:ascii="HG丸ｺﾞｼｯｸM-PRO" w:eastAsia="HG丸ｺﾞｼｯｸM-PRO" w:hint="eastAsia"/>
        </w:rPr>
        <w:t>卵白（小豆ひとつ分くらい）</w:t>
      </w:r>
      <w:r>
        <w:rPr>
          <w:rFonts w:ascii="HG丸ｺﾞｼｯｸM-PRO" w:eastAsia="HG丸ｺﾞｼｯｸM-PRO" w:hint="eastAsia"/>
        </w:rPr>
        <w:t>、</w:t>
      </w:r>
      <w:r w:rsidR="00453B4F" w:rsidRPr="00453B4F">
        <w:rPr>
          <w:rFonts w:ascii="HG丸ｺﾞｼｯｸM-PRO" w:eastAsia="HG丸ｺﾞｼｯｸM-PRO" w:hint="eastAsia"/>
        </w:rPr>
        <w:t>砂糖（ひとつまみ）を入れ、</w:t>
      </w:r>
    </w:p>
    <w:p w14:paraId="1E641815" w14:textId="77777777" w:rsidR="00453B4F" w:rsidRPr="00453B4F" w:rsidRDefault="00970CD0" w:rsidP="00970CD0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73600" behindDoc="1" locked="0" layoutInCell="1" allowOverlap="1" wp14:anchorId="2208E8FF" wp14:editId="4ADF3E53">
            <wp:simplePos x="0" y="0"/>
            <wp:positionH relativeFrom="column">
              <wp:posOffset>4124325</wp:posOffset>
            </wp:positionH>
            <wp:positionV relativeFrom="paragraph">
              <wp:posOffset>9525</wp:posOffset>
            </wp:positionV>
            <wp:extent cx="2533650" cy="1485900"/>
            <wp:effectExtent l="19050" t="0" r="0" b="0"/>
            <wp:wrapNone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B4F" w:rsidRPr="00453B4F">
        <w:rPr>
          <w:rFonts w:ascii="HG丸ｺﾞｼｯｸM-PRO" w:eastAsia="HG丸ｺﾞｼｯｸM-PRO" w:hint="eastAsia"/>
        </w:rPr>
        <w:t>シャーベットくらいの硬さになるまで混ぜ</w:t>
      </w:r>
      <w:r>
        <w:rPr>
          <w:rFonts w:ascii="HG丸ｺﾞｼｯｸM-PRO" w:eastAsia="HG丸ｺﾞｼｯｸM-PRO" w:hint="eastAsia"/>
        </w:rPr>
        <w:t>ておき</w:t>
      </w:r>
      <w:r w:rsidR="00453B4F" w:rsidRPr="00453B4F">
        <w:rPr>
          <w:rFonts w:ascii="HG丸ｺﾞｼｯｸM-PRO" w:eastAsia="HG丸ｺﾞｼｯｸM-PRO" w:hint="eastAsia"/>
        </w:rPr>
        <w:t>ます。※</w:t>
      </w:r>
      <w:r>
        <w:rPr>
          <w:rFonts w:ascii="HG丸ｺﾞｼｯｸM-PRO" w:eastAsia="HG丸ｺﾞｼｯｸM-PRO" w:hint="eastAsia"/>
        </w:rPr>
        <w:t>⑤</w:t>
      </w:r>
      <w:r w:rsidR="00453B4F" w:rsidRPr="00453B4F">
        <w:rPr>
          <w:rFonts w:ascii="HG丸ｺﾞｼｯｸM-PRO" w:eastAsia="HG丸ｺﾞｼｯｸM-PRO" w:hint="eastAsia"/>
        </w:rPr>
        <w:t xml:space="preserve">で使用します。 </w:t>
      </w:r>
    </w:p>
    <w:p w14:paraId="00FCAD95" w14:textId="77777777" w:rsidR="00453B4F" w:rsidRDefault="00E91949" w:rsidP="00453B4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 xml:space="preserve">  </w:t>
      </w:r>
    </w:p>
    <w:p w14:paraId="789BD955" w14:textId="77777777" w:rsidR="00970CD0" w:rsidRDefault="00E91949" w:rsidP="00453B4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②　</w:t>
      </w:r>
      <w:r w:rsidR="00453B4F" w:rsidRPr="00453B4F">
        <w:rPr>
          <w:rFonts w:ascii="HG丸ｺﾞｼｯｸM-PRO" w:eastAsia="HG丸ｺﾞｼｯｸM-PRO" w:hint="eastAsia"/>
        </w:rPr>
        <w:t>砂糖</w:t>
      </w:r>
      <w:r w:rsidR="00970CD0">
        <w:rPr>
          <w:rFonts w:ascii="HG丸ｺﾞｼｯｸM-PRO" w:eastAsia="HG丸ｺﾞｼｯｸM-PRO" w:hint="eastAsia"/>
        </w:rPr>
        <w:t>１０</w:t>
      </w:r>
      <w:r w:rsidR="00453B4F" w:rsidRPr="00453B4F">
        <w:rPr>
          <w:rFonts w:ascii="HG丸ｺﾞｼｯｸM-PRO" w:eastAsia="HG丸ｺﾞｼｯｸM-PRO" w:hint="eastAsia"/>
        </w:rPr>
        <w:t>g</w:t>
      </w:r>
      <w:r w:rsidR="00970CD0">
        <w:rPr>
          <w:rFonts w:ascii="HG丸ｺﾞｼｯｸM-PRO" w:eastAsia="HG丸ｺﾞｼｯｸM-PRO" w:hint="eastAsia"/>
        </w:rPr>
        <w:t>に</w:t>
      </w:r>
      <w:r w:rsidR="00AB6046">
        <w:rPr>
          <w:rFonts w:ascii="HG丸ｺﾞｼｯｸM-PRO" w:eastAsia="HG丸ｺﾞｼｯｸM-PRO" w:hint="eastAsia"/>
        </w:rPr>
        <w:t>対して</w:t>
      </w:r>
      <w:r w:rsidR="00453B4F" w:rsidRPr="00453B4F">
        <w:rPr>
          <w:rFonts w:ascii="HG丸ｺﾞｼｯｸM-PRO" w:eastAsia="HG丸ｺﾞｼｯｸM-PRO" w:hint="eastAsia"/>
        </w:rPr>
        <w:t>水</w:t>
      </w:r>
      <w:r w:rsidR="00970CD0">
        <w:rPr>
          <w:rFonts w:ascii="HG丸ｺﾞｼｯｸM-PRO" w:eastAsia="HG丸ｺﾞｼｯｸM-PRO" w:hint="eastAsia"/>
        </w:rPr>
        <w:t>４</w:t>
      </w:r>
      <w:r w:rsidR="00453B4F" w:rsidRPr="00453B4F">
        <w:rPr>
          <w:rFonts w:ascii="HG丸ｺﾞｼｯｸM-PRO" w:eastAsia="HG丸ｺﾞｼｯｸM-PRO" w:hint="eastAsia"/>
        </w:rPr>
        <w:t>ccをカルメ焼き器の中に入れます。</w:t>
      </w:r>
    </w:p>
    <w:p w14:paraId="0DED9888" w14:textId="77777777" w:rsidR="00453B4F" w:rsidRPr="00970CD0" w:rsidRDefault="00970CD0" w:rsidP="00970CD0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ちょうど</w:t>
      </w:r>
      <w:r w:rsidR="00E91949">
        <w:rPr>
          <w:rFonts w:ascii="HG丸ｺﾞｼｯｸM-PRO" w:eastAsia="HG丸ｺﾞｼｯｸM-PRO" w:hint="eastAsia"/>
        </w:rPr>
        <w:t>砂糖に水がしみるぐらいでよい。</w:t>
      </w:r>
      <w:r>
        <w:rPr>
          <w:rFonts w:ascii="HG丸ｺﾞｼｯｸM-PRO" w:eastAsia="HG丸ｺﾞｼｯｸM-PRO" w:hint="eastAsia"/>
        </w:rPr>
        <w:t>水が多いと沸騰までに</w:t>
      </w:r>
    </w:p>
    <w:p w14:paraId="6F0141CA" w14:textId="77777777" w:rsidR="00970CD0" w:rsidRDefault="00970CD0" w:rsidP="00970CD0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時間がかかり、少ないと焦げ付きやすくなります。</w:t>
      </w:r>
    </w:p>
    <w:p w14:paraId="1E45DEEB" w14:textId="77777777" w:rsidR="00970CD0" w:rsidRDefault="00654BA4" w:rsidP="00970CD0">
      <w:pPr>
        <w:ind w:firstLineChars="400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59264" behindDoc="1" locked="0" layoutInCell="1" allowOverlap="1" wp14:anchorId="7166DF20" wp14:editId="128ABAD3">
            <wp:simplePos x="0" y="0"/>
            <wp:positionH relativeFrom="column">
              <wp:posOffset>4324350</wp:posOffset>
            </wp:positionH>
            <wp:positionV relativeFrom="paragraph">
              <wp:posOffset>145415</wp:posOffset>
            </wp:positionV>
            <wp:extent cx="2609850" cy="1381125"/>
            <wp:effectExtent l="0" t="0" r="0" b="0"/>
            <wp:wrapNone/>
            <wp:docPr id="2" name="図 53" descr="http://www.kenis.co.jp/experiment/chemistry/images/karumeyaki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kenis.co.jp/experiment/chemistry/images/karumeyaki2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046">
        <w:rPr>
          <w:rFonts w:ascii="HG丸ｺﾞｼｯｸM-PRO" w:eastAsia="HG丸ｺﾞｼｯｸM-PRO" w:hint="eastAsia"/>
        </w:rPr>
        <w:t>・</w:t>
      </w:r>
      <w:r w:rsidR="00970CD0">
        <w:rPr>
          <w:rFonts w:ascii="HG丸ｺﾞｼｯｸM-PRO" w:eastAsia="HG丸ｺﾞｼｯｸM-PRO" w:hint="eastAsia"/>
        </w:rPr>
        <w:t xml:space="preserve">大きいお玉なら砂糖３０ｇに水１２ｃｃ　</w:t>
      </w:r>
    </w:p>
    <w:p w14:paraId="79858CA6" w14:textId="77777777" w:rsidR="00970CD0" w:rsidRDefault="00AB6046" w:rsidP="00970CD0">
      <w:pPr>
        <w:ind w:firstLineChars="400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970CD0">
        <w:rPr>
          <w:rFonts w:ascii="HG丸ｺﾞｼｯｸM-PRO" w:eastAsia="HG丸ｺﾞｼｯｸM-PRO" w:hint="eastAsia"/>
        </w:rPr>
        <w:t>小さいお玉なら砂糖２０ｇに水 ８ ｃｃと調節してください。</w:t>
      </w:r>
    </w:p>
    <w:p w14:paraId="1371ADC0" w14:textId="77777777" w:rsidR="00970CD0" w:rsidRDefault="00970CD0" w:rsidP="00453B4F">
      <w:pPr>
        <w:rPr>
          <w:rFonts w:ascii="HG丸ｺﾞｼｯｸM-PRO" w:eastAsia="HG丸ｺﾞｼｯｸM-PRO"/>
        </w:rPr>
      </w:pPr>
    </w:p>
    <w:p w14:paraId="0B235287" w14:textId="77777777" w:rsidR="00970CD0" w:rsidRDefault="00E91949" w:rsidP="00453B4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③　</w:t>
      </w:r>
      <w:r w:rsidR="00453B4F" w:rsidRPr="00453B4F">
        <w:rPr>
          <w:rFonts w:ascii="HG丸ｺﾞｼｯｸM-PRO" w:eastAsia="HG丸ｺﾞｼｯｸM-PRO" w:hint="eastAsia"/>
        </w:rPr>
        <w:t>弱火でカルメ焼</w:t>
      </w:r>
      <w:r>
        <w:rPr>
          <w:rFonts w:ascii="HG丸ｺﾞｼｯｸM-PRO" w:eastAsia="HG丸ｺﾞｼｯｸM-PRO" w:hint="eastAsia"/>
        </w:rPr>
        <w:t>き器を熱しながら、沸騰するまでに</w:t>
      </w:r>
      <w:r w:rsidR="00970CD0">
        <w:rPr>
          <w:rFonts w:ascii="HG丸ｺﾞｼｯｸM-PRO" w:eastAsia="HG丸ｺﾞｼｯｸM-PRO" w:hint="eastAsia"/>
        </w:rPr>
        <w:t>全部</w:t>
      </w:r>
      <w:r>
        <w:rPr>
          <w:rFonts w:ascii="HG丸ｺﾞｼｯｸM-PRO" w:eastAsia="HG丸ｺﾞｼｯｸM-PRO" w:hint="eastAsia"/>
        </w:rPr>
        <w:t>溶かす</w:t>
      </w:r>
    </w:p>
    <w:p w14:paraId="6521CC39" w14:textId="77777777" w:rsidR="00970CD0" w:rsidRDefault="00970CD0" w:rsidP="00970CD0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ようにします。割り箸付き温度計で</w:t>
      </w:r>
      <w:r w:rsidR="00453B4F" w:rsidRPr="00453B4F">
        <w:rPr>
          <w:rFonts w:ascii="HG丸ｺﾞｼｯｸM-PRO" w:eastAsia="HG丸ｺﾞｼｯｸM-PRO" w:hint="eastAsia"/>
        </w:rPr>
        <w:t>うずを</w:t>
      </w:r>
      <w:r>
        <w:rPr>
          <w:rFonts w:ascii="HG丸ｺﾞｼｯｸM-PRO" w:eastAsia="HG丸ｺﾞｼｯｸM-PRO" w:hint="eastAsia"/>
        </w:rPr>
        <w:t>まるく</w:t>
      </w:r>
      <w:r w:rsidR="00453B4F" w:rsidRPr="00453B4F">
        <w:rPr>
          <w:rFonts w:ascii="HG丸ｺﾞｼｯｸM-PRO" w:eastAsia="HG丸ｺﾞｼｯｸM-PRO" w:hint="eastAsia"/>
        </w:rPr>
        <w:t>描くように</w:t>
      </w:r>
    </w:p>
    <w:p w14:paraId="5CA495F9" w14:textId="77777777" w:rsidR="00E91949" w:rsidRDefault="00453B4F" w:rsidP="00970CD0">
      <w:pPr>
        <w:ind w:firstLineChars="300" w:firstLine="630"/>
        <w:rPr>
          <w:rFonts w:ascii="HG丸ｺﾞｼｯｸM-PRO" w:eastAsia="HG丸ｺﾞｼｯｸM-PRO"/>
        </w:rPr>
      </w:pPr>
      <w:r w:rsidRPr="00453B4F">
        <w:rPr>
          <w:rFonts w:ascii="HG丸ｺﾞｼｯｸM-PRO" w:eastAsia="HG丸ｺﾞｼｯｸM-PRO" w:hint="eastAsia"/>
        </w:rPr>
        <w:t>ゆっくり回します。（90℃</w:t>
      </w:r>
      <w:r w:rsidR="00E91949">
        <w:rPr>
          <w:rFonts w:ascii="HG丸ｺﾞｼｯｸM-PRO" w:eastAsia="HG丸ｺﾞｼｯｸM-PRO" w:hint="eastAsia"/>
        </w:rPr>
        <w:t>ぐらいまで</w:t>
      </w:r>
      <w:r w:rsidRPr="00453B4F">
        <w:rPr>
          <w:rFonts w:ascii="HG丸ｺﾞｼｯｸM-PRO" w:eastAsia="HG丸ｺﾞｼｯｸM-PRO" w:hint="eastAsia"/>
        </w:rPr>
        <w:t>）</w:t>
      </w:r>
    </w:p>
    <w:p w14:paraId="311A678C" w14:textId="77777777" w:rsidR="00970CD0" w:rsidRDefault="00654BA4" w:rsidP="00970CD0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0288" behindDoc="1" locked="0" layoutInCell="1" allowOverlap="1" wp14:anchorId="6F2DEF37" wp14:editId="503F0485">
            <wp:simplePos x="0" y="0"/>
            <wp:positionH relativeFrom="column">
              <wp:posOffset>4105275</wp:posOffset>
            </wp:positionH>
            <wp:positionV relativeFrom="paragraph">
              <wp:posOffset>161925</wp:posOffset>
            </wp:positionV>
            <wp:extent cx="2771775" cy="857250"/>
            <wp:effectExtent l="0" t="0" r="0" b="0"/>
            <wp:wrapNone/>
            <wp:docPr id="3" name="図 54" descr="http://www.kenis.co.jp/experiment/chemistry/images/karumeyaki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kenis.co.jp/experiment/chemistry/images/karumeyaki3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CD0">
        <w:rPr>
          <w:rFonts w:ascii="HG丸ｺﾞｼｯｸM-PRO" w:eastAsia="HG丸ｺﾞｼｯｸM-PRO" w:hint="eastAsia"/>
        </w:rPr>
        <w:t xml:space="preserve">　※強火で焦って熱すると吹きこぼれたり、失敗の原因にな</w:t>
      </w:r>
      <w:r>
        <w:rPr>
          <w:rFonts w:ascii="HG丸ｺﾞｼｯｸM-PRO" w:eastAsia="HG丸ｺﾞｼｯｸM-PRO" w:hint="eastAsia"/>
        </w:rPr>
        <w:t>った</w:t>
      </w:r>
      <w:r w:rsidR="00970CD0">
        <w:rPr>
          <w:rFonts w:ascii="HG丸ｺﾞｼｯｸM-PRO" w:eastAsia="HG丸ｺﾞｼｯｸM-PRO" w:hint="eastAsia"/>
        </w:rPr>
        <w:t>り</w:t>
      </w:r>
      <w:r>
        <w:rPr>
          <w:rFonts w:ascii="HG丸ｺﾞｼｯｸM-PRO" w:eastAsia="HG丸ｺﾞｼｯｸM-PRO" w:hint="eastAsia"/>
        </w:rPr>
        <w:t>し</w:t>
      </w:r>
      <w:r w:rsidR="00970CD0">
        <w:rPr>
          <w:rFonts w:ascii="HG丸ｺﾞｼｯｸM-PRO" w:eastAsia="HG丸ｺﾞｼｯｸM-PRO" w:hint="eastAsia"/>
        </w:rPr>
        <w:t>ます。</w:t>
      </w:r>
    </w:p>
    <w:p w14:paraId="5D032386" w14:textId="77777777" w:rsidR="00E91949" w:rsidRDefault="00E91949" w:rsidP="00453B4F">
      <w:pPr>
        <w:rPr>
          <w:rFonts w:ascii="HG丸ｺﾞｼｯｸM-PRO" w:eastAsia="HG丸ｺﾞｼｯｸM-PRO"/>
        </w:rPr>
      </w:pPr>
    </w:p>
    <w:p w14:paraId="5C76B853" w14:textId="77777777" w:rsidR="00E91949" w:rsidRDefault="00E91949" w:rsidP="00453B4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④　</w:t>
      </w:r>
      <w:r w:rsidR="00654BA4">
        <w:rPr>
          <w:rFonts w:ascii="HG丸ｺﾞｼｯｸM-PRO" w:eastAsia="HG丸ｺﾞｼｯｸM-PRO" w:hint="eastAsia"/>
        </w:rPr>
        <w:t>水が沸騰</w:t>
      </w:r>
      <w:r w:rsidR="00453B4F" w:rsidRPr="00453B4F">
        <w:rPr>
          <w:rFonts w:ascii="HG丸ｺﾞｼｯｸM-PRO" w:eastAsia="HG丸ｺﾞｼｯｸM-PRO" w:hint="eastAsia"/>
        </w:rPr>
        <w:t>（100℃）</w:t>
      </w:r>
      <w:r w:rsidR="00654BA4">
        <w:rPr>
          <w:rFonts w:ascii="HG丸ｺﾞｼｯｸM-PRO" w:eastAsia="HG丸ｺﾞｼｯｸM-PRO" w:hint="eastAsia"/>
        </w:rPr>
        <w:t>すると小さな泡から大きな泡がたちます。</w:t>
      </w:r>
    </w:p>
    <w:p w14:paraId="518A3087" w14:textId="77777777" w:rsidR="00654BA4" w:rsidRDefault="00E91949" w:rsidP="00453B4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</w:t>
      </w:r>
      <w:r w:rsidR="00654BA4">
        <w:rPr>
          <w:rFonts w:ascii="HG丸ｺﾞｼｯｸM-PRO" w:eastAsia="HG丸ｺﾞｼｯｸM-PRO" w:hint="eastAsia"/>
        </w:rPr>
        <w:t>しばらくすると</w:t>
      </w:r>
      <w:r w:rsidR="00654BA4" w:rsidRPr="00453B4F">
        <w:rPr>
          <w:rFonts w:ascii="HG丸ｺﾞｼｯｸM-PRO" w:eastAsia="HG丸ｺﾞｼｯｸM-PRO" w:hint="eastAsia"/>
        </w:rPr>
        <w:t>（110℃）</w:t>
      </w:r>
      <w:r w:rsidR="00453B4F" w:rsidRPr="00453B4F">
        <w:rPr>
          <w:rFonts w:ascii="HG丸ｺﾞｼｯｸM-PRO" w:eastAsia="HG丸ｺﾞｼｯｸM-PRO" w:hint="eastAsia"/>
        </w:rPr>
        <w:t>再び小さな泡に変わり、泡が出に</w:t>
      </w:r>
    </w:p>
    <w:p w14:paraId="3D7485DB" w14:textId="77777777" w:rsidR="00654BA4" w:rsidRDefault="00453B4F" w:rsidP="00654BA4">
      <w:pPr>
        <w:ind w:firstLineChars="300" w:firstLine="630"/>
        <w:rPr>
          <w:rFonts w:ascii="HG丸ｺﾞｼｯｸM-PRO" w:eastAsia="HG丸ｺﾞｼｯｸM-PRO"/>
        </w:rPr>
      </w:pPr>
      <w:r w:rsidRPr="00453B4F">
        <w:rPr>
          <w:rFonts w:ascii="HG丸ｺﾞｼｯｸM-PRO" w:eastAsia="HG丸ｺﾞｼｯｸM-PRO" w:hint="eastAsia"/>
        </w:rPr>
        <w:t>くくなります。※</w:t>
      </w:r>
      <w:r w:rsidR="00654BA4">
        <w:rPr>
          <w:rFonts w:ascii="HG丸ｺﾞｼｯｸM-PRO" w:eastAsia="HG丸ｺﾞｼｯｸM-PRO" w:hint="eastAsia"/>
        </w:rPr>
        <w:t>割りばしなど</w:t>
      </w:r>
      <w:r w:rsidRPr="00453B4F">
        <w:rPr>
          <w:rFonts w:ascii="HG丸ｺﾞｼｯｸM-PRO" w:eastAsia="HG丸ｺﾞｼｯｸM-PRO" w:hint="eastAsia"/>
        </w:rPr>
        <w:t>で、外側から中心に向か</w:t>
      </w:r>
      <w:r w:rsidR="00654BA4">
        <w:rPr>
          <w:rFonts w:ascii="HG丸ｺﾞｼｯｸM-PRO" w:eastAsia="HG丸ｺﾞｼｯｸM-PRO" w:hint="eastAsia"/>
        </w:rPr>
        <w:t>って</w:t>
      </w:r>
      <w:r w:rsidRPr="00453B4F">
        <w:rPr>
          <w:rFonts w:ascii="HG丸ｺﾞｼｯｸM-PRO" w:eastAsia="HG丸ｺﾞｼｯｸM-PRO" w:hint="eastAsia"/>
        </w:rPr>
        <w:t>、</w:t>
      </w:r>
      <w:r w:rsidR="00654BA4">
        <w:rPr>
          <w:rFonts w:ascii="HG丸ｺﾞｼｯｸM-PRO" w:eastAsia="HG丸ｺﾞｼｯｸM-PRO" w:hint="eastAsia"/>
        </w:rPr>
        <w:t xml:space="preserve">　９０℃　→　１００℃　→　１１０℃</w:t>
      </w:r>
    </w:p>
    <w:p w14:paraId="3A400218" w14:textId="77777777" w:rsidR="00453B4F" w:rsidRPr="00453B4F" w:rsidRDefault="00AB6046" w:rsidP="00AB6046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ムラができないようにうずを描くよう</w:t>
      </w:r>
      <w:r w:rsidR="00453B4F" w:rsidRPr="00453B4F">
        <w:rPr>
          <w:rFonts w:ascii="HG丸ｺﾞｼｯｸM-PRO" w:eastAsia="HG丸ｺﾞｼｯｸM-PRO" w:hint="eastAsia"/>
        </w:rPr>
        <w:t xml:space="preserve">ゆっくり回します。 </w:t>
      </w:r>
    </w:p>
    <w:p w14:paraId="449D1CE6" w14:textId="77777777" w:rsidR="00453B4F" w:rsidRPr="00453B4F" w:rsidRDefault="00453B4F" w:rsidP="00453B4F">
      <w:pPr>
        <w:rPr>
          <w:rFonts w:ascii="HG丸ｺﾞｼｯｸM-PRO" w:eastAsia="HG丸ｺﾞｼｯｸM-PRO"/>
        </w:rPr>
      </w:pPr>
      <w:r w:rsidRPr="00453B4F">
        <w:rPr>
          <w:rFonts w:ascii="HG丸ｺﾞｼｯｸM-PRO" w:eastAsia="HG丸ｺﾞｼｯｸM-PRO"/>
        </w:rPr>
        <w:t xml:space="preserve">  </w:t>
      </w:r>
    </w:p>
    <w:p w14:paraId="5A6A76A6" w14:textId="77777777" w:rsidR="00AB6046" w:rsidRDefault="00E91949" w:rsidP="00453B4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 xml:space="preserve">  </w:t>
      </w:r>
      <w:r>
        <w:rPr>
          <w:rFonts w:ascii="HG丸ｺﾞｼｯｸM-PRO" w:eastAsia="HG丸ｺﾞｼｯｸM-PRO" w:hint="eastAsia"/>
        </w:rPr>
        <w:t xml:space="preserve">⑤　</w:t>
      </w:r>
      <w:r w:rsidR="00654BA4">
        <w:rPr>
          <w:rFonts w:ascii="HG丸ｺﾞｼｯｸM-PRO" w:eastAsia="HG丸ｺﾞｼｯｸM-PRO" w:hint="eastAsia"/>
        </w:rPr>
        <w:t>ここがポイント！</w:t>
      </w:r>
    </w:p>
    <w:p w14:paraId="4156A901" w14:textId="77777777" w:rsidR="003617F4" w:rsidRDefault="00AB6046" w:rsidP="00AB6046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125℃で火から降ろし、金網</w:t>
      </w:r>
      <w:r w:rsidR="00654BA4">
        <w:rPr>
          <w:rFonts w:ascii="HG丸ｺﾞｼｯｸM-PRO" w:eastAsia="HG丸ｺﾞｼｯｸM-PRO" w:hint="eastAsia"/>
        </w:rPr>
        <w:t>の上に</w:t>
      </w:r>
      <w:r w:rsidR="00453B4F" w:rsidRPr="00453B4F">
        <w:rPr>
          <w:rFonts w:ascii="HG丸ｺﾞｼｯｸM-PRO" w:eastAsia="HG丸ｺﾞｼｯｸM-PRO" w:hint="eastAsia"/>
        </w:rPr>
        <w:t>カルメ焼き器が水平になるように</w:t>
      </w:r>
      <w:r>
        <w:rPr>
          <w:rFonts w:ascii="HG丸ｺﾞｼｯｸM-PRO" w:eastAsia="HG丸ｺﾞｼｯｸM-PRO" w:hint="eastAsia"/>
        </w:rPr>
        <w:t>置き、泡がおとなしくなるまで</w:t>
      </w:r>
    </w:p>
    <w:p w14:paraId="349E5804" w14:textId="77777777" w:rsidR="00AB6046" w:rsidRDefault="00AB6046" w:rsidP="00AB6046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約２０秒待ちます。</w:t>
      </w:r>
    </w:p>
    <w:p w14:paraId="39A36453" w14:textId="77777777" w:rsidR="00453B4F" w:rsidRPr="00453B4F" w:rsidRDefault="003617F4" w:rsidP="00AB6046">
      <w:pPr>
        <w:ind w:firstLineChars="400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1312" behindDoc="1" locked="0" layoutInCell="1" allowOverlap="1" wp14:anchorId="1C9D3FC1" wp14:editId="57A395FF">
            <wp:simplePos x="0" y="0"/>
            <wp:positionH relativeFrom="column">
              <wp:posOffset>4410075</wp:posOffset>
            </wp:positionH>
            <wp:positionV relativeFrom="paragraph">
              <wp:posOffset>40005</wp:posOffset>
            </wp:positionV>
            <wp:extent cx="3324225" cy="1266825"/>
            <wp:effectExtent l="0" t="0" r="0" b="0"/>
            <wp:wrapNone/>
            <wp:docPr id="4" name="図 55" descr="http://www.kenis.co.jp/experiment/chemistry/images/karumeyaki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kenis.co.jp/experiment/chemistry/images/karumeyaki4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BA4">
        <w:rPr>
          <w:rFonts w:ascii="HG丸ｺﾞｼｯｸM-PRO" w:eastAsia="HG丸ｺﾞｼｯｸM-PRO" w:hint="eastAsia"/>
        </w:rPr>
        <w:t>※</w:t>
      </w:r>
      <w:r w:rsidR="00AB6046">
        <w:rPr>
          <w:rFonts w:ascii="HG丸ｺﾞｼｯｸM-PRO" w:eastAsia="HG丸ｺﾞｼｯｸM-PRO" w:hint="eastAsia"/>
        </w:rPr>
        <w:t xml:space="preserve">注　</w:t>
      </w:r>
      <w:r w:rsidR="00654BA4">
        <w:rPr>
          <w:rFonts w:ascii="HG丸ｺﾞｼｯｸM-PRO" w:eastAsia="HG丸ｺﾞｼｯｸM-PRO" w:hint="eastAsia"/>
        </w:rPr>
        <w:t>１３０℃を超えてしまうと、砂糖の粘りけが強くなりすぎてふくらまなくなります。</w:t>
      </w:r>
      <w:r w:rsidR="00453B4F" w:rsidRPr="00453B4F">
        <w:rPr>
          <w:rFonts w:ascii="HG丸ｺﾞｼｯｸM-PRO" w:eastAsia="HG丸ｺﾞｼｯｸM-PRO" w:hint="eastAsia"/>
        </w:rPr>
        <w:t xml:space="preserve"> </w:t>
      </w:r>
    </w:p>
    <w:p w14:paraId="4C4C99F2" w14:textId="77777777" w:rsidR="00453B4F" w:rsidRPr="00453B4F" w:rsidRDefault="00453B4F" w:rsidP="00453B4F">
      <w:pPr>
        <w:rPr>
          <w:rFonts w:ascii="HG丸ｺﾞｼｯｸM-PRO" w:eastAsia="HG丸ｺﾞｼｯｸM-PRO"/>
        </w:rPr>
      </w:pPr>
      <w:r w:rsidRPr="00453B4F">
        <w:rPr>
          <w:rFonts w:ascii="HG丸ｺﾞｼｯｸM-PRO" w:eastAsia="HG丸ｺﾞｼｯｸM-PRO"/>
        </w:rPr>
        <w:t xml:space="preserve">  </w:t>
      </w:r>
    </w:p>
    <w:p w14:paraId="31BAB1EE" w14:textId="77777777" w:rsidR="00AB6046" w:rsidRDefault="00E91949" w:rsidP="00AB6046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⑥　</w:t>
      </w:r>
      <w:r w:rsidR="00AB6046">
        <w:rPr>
          <w:rFonts w:ascii="HG丸ｺﾞｼｯｸM-PRO" w:eastAsia="HG丸ｺﾞｼｯｸM-PRO" w:hint="eastAsia"/>
        </w:rPr>
        <w:t>①</w:t>
      </w:r>
      <w:r w:rsidR="00AB6046" w:rsidRPr="00453B4F">
        <w:rPr>
          <w:rFonts w:ascii="HG丸ｺﾞｼｯｸM-PRO" w:eastAsia="HG丸ｺﾞｼｯｸM-PRO" w:hint="eastAsia"/>
        </w:rPr>
        <w:t>で作った重曹卵を</w:t>
      </w:r>
      <w:r w:rsidR="00AB6046">
        <w:rPr>
          <w:rFonts w:ascii="HG丸ｺﾞｼｯｸM-PRO" w:eastAsia="HG丸ｺﾞｼｯｸM-PRO" w:hint="eastAsia"/>
        </w:rPr>
        <w:t>割りばしの先につけて</w:t>
      </w:r>
      <w:r w:rsidR="00AB6046" w:rsidRPr="00453B4F">
        <w:rPr>
          <w:rFonts w:ascii="HG丸ｺﾞｼｯｸM-PRO" w:eastAsia="HG丸ｺﾞｼｯｸM-PRO" w:hint="eastAsia"/>
        </w:rPr>
        <w:t>、</w:t>
      </w:r>
      <w:r w:rsidR="00AB6046">
        <w:rPr>
          <w:rFonts w:ascii="HG丸ｺﾞｼｯｸM-PRO" w:eastAsia="HG丸ｺﾞｼｯｸM-PRO" w:hint="eastAsia"/>
        </w:rPr>
        <w:t>中心部から</w:t>
      </w:r>
      <w:r w:rsidR="00AB6046" w:rsidRPr="00453B4F">
        <w:rPr>
          <w:rFonts w:ascii="HG丸ｺﾞｼｯｸM-PRO" w:eastAsia="HG丸ｺﾞｼｯｸM-PRO" w:hint="eastAsia"/>
        </w:rPr>
        <w:t>すばやくかき混ぜます。</w:t>
      </w:r>
    </w:p>
    <w:p w14:paraId="6248C935" w14:textId="77777777" w:rsidR="003617F4" w:rsidRDefault="00453B4F" w:rsidP="00AB6046">
      <w:pPr>
        <w:ind w:firstLineChars="300" w:firstLine="630"/>
        <w:rPr>
          <w:rFonts w:ascii="HG丸ｺﾞｼｯｸM-PRO" w:eastAsia="HG丸ｺﾞｼｯｸM-PRO"/>
        </w:rPr>
      </w:pPr>
      <w:r w:rsidRPr="00453B4F">
        <w:rPr>
          <w:rFonts w:ascii="HG丸ｺﾞｼｯｸM-PRO" w:eastAsia="HG丸ｺﾞｼｯｸM-PRO" w:hint="eastAsia"/>
        </w:rPr>
        <w:t>すぐにカルメ焼きが膨らんできます。</w:t>
      </w:r>
      <w:r w:rsidR="00AB6046" w:rsidRPr="00AB6046">
        <w:rPr>
          <w:rFonts w:ascii="HG丸ｺﾞｼｯｸM-PRO" w:eastAsia="HG丸ｺﾞｼｯｸM-PRO" w:hint="eastAsia"/>
        </w:rPr>
        <w:t>はじめは</w:t>
      </w:r>
      <w:r w:rsidR="00AB6046">
        <w:rPr>
          <w:rFonts w:ascii="HG丸ｺﾞｼｯｸM-PRO" w:eastAsia="HG丸ｺﾞｼｯｸM-PRO" w:hint="eastAsia"/>
        </w:rPr>
        <w:t>白っぽいのですが、徐々に</w:t>
      </w:r>
      <w:r w:rsidR="00AB6046" w:rsidRPr="00AB6046">
        <w:rPr>
          <w:rFonts w:ascii="HG丸ｺﾞｼｯｸM-PRO" w:eastAsia="HG丸ｺﾞｼｯｸM-PRO" w:hint="eastAsia"/>
        </w:rPr>
        <w:t>茶</w:t>
      </w:r>
      <w:r w:rsidR="00AB6046">
        <w:rPr>
          <w:rFonts w:ascii="HG丸ｺﾞｼｯｸM-PRO" w:eastAsia="HG丸ｺﾞｼｯｸM-PRO" w:hint="eastAsia"/>
        </w:rPr>
        <w:t>色に</w:t>
      </w:r>
    </w:p>
    <w:p w14:paraId="1D5BD69D" w14:textId="77777777" w:rsidR="003617F4" w:rsidRDefault="003617F4" w:rsidP="00AB6046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2336" behindDoc="1" locked="0" layoutInCell="1" allowOverlap="1" wp14:anchorId="39BE2B08" wp14:editId="4F85B21D">
            <wp:simplePos x="0" y="0"/>
            <wp:positionH relativeFrom="column">
              <wp:posOffset>3800475</wp:posOffset>
            </wp:positionH>
            <wp:positionV relativeFrom="paragraph">
              <wp:posOffset>115570</wp:posOffset>
            </wp:positionV>
            <wp:extent cx="3324225" cy="1438275"/>
            <wp:effectExtent l="0" t="0" r="0" b="0"/>
            <wp:wrapNone/>
            <wp:docPr id="5" name="図 56" descr="http://www.kenis.co.jp/experiment/chemistry/images/karumeyaki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kenis.co.jp/experiment/chemistry/images/karumeyaki5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046">
        <w:rPr>
          <w:rFonts w:ascii="HG丸ｺﾞｼｯｸM-PRO" w:eastAsia="HG丸ｺﾞｼｯｸM-PRO" w:hint="eastAsia"/>
        </w:rPr>
        <w:t>変化してきたら、</w:t>
      </w:r>
      <w:r w:rsidR="00AB6046" w:rsidRPr="00AB6046">
        <w:rPr>
          <w:rFonts w:ascii="HG丸ｺﾞｼｯｸM-PRO" w:eastAsia="HG丸ｺﾞｼｯｸM-PRO" w:hint="eastAsia"/>
        </w:rPr>
        <w:t>お箸を中心部分から上にすうっと引き上げます。</w:t>
      </w:r>
      <w:r w:rsidR="00453B4F" w:rsidRPr="00453B4F">
        <w:rPr>
          <w:rFonts w:ascii="HG丸ｺﾞｼｯｸM-PRO" w:eastAsia="HG丸ｺﾞｼｯｸM-PRO" w:hint="eastAsia"/>
        </w:rPr>
        <w:t>濡れ</w:t>
      </w:r>
      <w:r w:rsidR="00AB6046">
        <w:rPr>
          <w:rFonts w:ascii="HG丸ｺﾞｼｯｸM-PRO" w:eastAsia="HG丸ｺﾞｼｯｸM-PRO" w:hint="eastAsia"/>
        </w:rPr>
        <w:t>ふきん</w:t>
      </w:r>
      <w:r w:rsidR="00453B4F" w:rsidRPr="00453B4F">
        <w:rPr>
          <w:rFonts w:ascii="HG丸ｺﾞｼｯｸM-PRO" w:eastAsia="HG丸ｺﾞｼｯｸM-PRO" w:hint="eastAsia"/>
        </w:rPr>
        <w:t>の</w:t>
      </w:r>
    </w:p>
    <w:p w14:paraId="67450F23" w14:textId="77777777" w:rsidR="003617F4" w:rsidRDefault="00453B4F" w:rsidP="003617F4">
      <w:pPr>
        <w:ind w:firstLineChars="300" w:firstLine="630"/>
        <w:rPr>
          <w:rFonts w:ascii="HG丸ｺﾞｼｯｸM-PRO" w:eastAsia="HG丸ｺﾞｼｯｸM-PRO"/>
        </w:rPr>
      </w:pPr>
      <w:r w:rsidRPr="00453B4F">
        <w:rPr>
          <w:rFonts w:ascii="HG丸ｺﾞｼｯｸM-PRO" w:eastAsia="HG丸ｺﾞｼｯｸM-PRO" w:hint="eastAsia"/>
        </w:rPr>
        <w:t>上</w:t>
      </w:r>
      <w:r w:rsidR="00654BA4">
        <w:rPr>
          <w:rFonts w:ascii="HG丸ｺﾞｼｯｸM-PRO" w:eastAsia="HG丸ｺﾞｼｯｸM-PRO" w:hint="eastAsia"/>
        </w:rPr>
        <w:t>に</w:t>
      </w:r>
      <w:r w:rsidR="00D72A47">
        <w:rPr>
          <w:rFonts w:ascii="HG丸ｺﾞｼｯｸM-PRO" w:eastAsia="HG丸ｺﾞｼｯｸM-PRO" w:hint="eastAsia"/>
        </w:rPr>
        <w:t>カルメ焼き器を置き</w:t>
      </w:r>
      <w:r w:rsidR="003617F4">
        <w:rPr>
          <w:rFonts w:ascii="HG丸ｺﾞｼｯｸM-PRO" w:eastAsia="HG丸ｺﾞｼｯｸM-PRO" w:hint="eastAsia"/>
        </w:rPr>
        <w:t>、</w:t>
      </w:r>
      <w:r w:rsidR="00D72A47">
        <w:rPr>
          <w:rFonts w:ascii="HG丸ｺﾞｼｯｸM-PRO" w:eastAsia="HG丸ｺﾞｼｯｸM-PRO" w:hint="eastAsia"/>
        </w:rPr>
        <w:t>器周辺の分解を止めます。充分膨らんで表面が乾いて</w:t>
      </w:r>
    </w:p>
    <w:p w14:paraId="5F62A434" w14:textId="77777777" w:rsidR="003617F4" w:rsidRDefault="003617F4" w:rsidP="00D72A47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固まって</w:t>
      </w:r>
      <w:r w:rsidR="00D72A47">
        <w:rPr>
          <w:rFonts w:ascii="HG丸ｺﾞｼｯｸM-PRO" w:eastAsia="HG丸ｺﾞｼｯｸM-PRO" w:hint="eastAsia"/>
        </w:rPr>
        <w:t>きた</w:t>
      </w:r>
      <w:r w:rsidR="00453B4F" w:rsidRPr="00453B4F">
        <w:rPr>
          <w:rFonts w:ascii="HG丸ｺﾞｼｯｸM-PRO" w:eastAsia="HG丸ｺﾞｼｯｸM-PRO" w:hint="eastAsia"/>
        </w:rPr>
        <w:t>ら、もう一度火にかけ</w:t>
      </w:r>
      <w:r>
        <w:rPr>
          <w:rFonts w:ascii="HG丸ｺﾞｼｯｸM-PRO" w:eastAsia="HG丸ｺﾞｼｯｸM-PRO" w:hint="eastAsia"/>
        </w:rPr>
        <w:t>、器周辺の砂糖を軽くとかして、</w:t>
      </w:r>
    </w:p>
    <w:p w14:paraId="66424DB5" w14:textId="77777777" w:rsidR="00453B4F" w:rsidRPr="00453B4F" w:rsidRDefault="00D72A47" w:rsidP="00D72A47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割りばしで軽く</w:t>
      </w:r>
      <w:r w:rsidRPr="00453B4F">
        <w:rPr>
          <w:rFonts w:ascii="HG丸ｺﾞｼｯｸM-PRO" w:eastAsia="HG丸ｺﾞｼｯｸM-PRO" w:hint="eastAsia"/>
        </w:rPr>
        <w:t>押し</w:t>
      </w:r>
      <w:r>
        <w:rPr>
          <w:rFonts w:ascii="HG丸ｺﾞｼｯｸM-PRO" w:eastAsia="HG丸ｺﾞｼｯｸM-PRO" w:hint="eastAsia"/>
        </w:rPr>
        <w:t>、</w:t>
      </w:r>
      <w:r w:rsidR="00453B4F" w:rsidRPr="00453B4F">
        <w:rPr>
          <w:rFonts w:ascii="HG丸ｺﾞｼｯｸM-PRO" w:eastAsia="HG丸ｺﾞｼｯｸM-PRO" w:hint="eastAsia"/>
        </w:rPr>
        <w:t>別の器に移し</w:t>
      </w:r>
      <w:r w:rsidR="003617F4">
        <w:rPr>
          <w:rFonts w:ascii="HG丸ｺﾞｼｯｸM-PRO" w:eastAsia="HG丸ｺﾞｼｯｸM-PRO" w:hint="eastAsia"/>
        </w:rPr>
        <w:t>たら</w:t>
      </w:r>
      <w:r w:rsidR="00453B4F" w:rsidRPr="00453B4F">
        <w:rPr>
          <w:rFonts w:ascii="HG丸ｺﾞｼｯｸM-PRO" w:eastAsia="HG丸ｺﾞｼｯｸM-PRO" w:hint="eastAsia"/>
        </w:rPr>
        <w:t xml:space="preserve">出来上がりです。 </w:t>
      </w:r>
    </w:p>
    <w:p w14:paraId="18AC0B66" w14:textId="77777777" w:rsidR="00BA6A97" w:rsidRDefault="00D72A47" w:rsidP="00453B4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</w:t>
      </w:r>
      <w:r w:rsidR="00453B4F" w:rsidRPr="00453B4F">
        <w:rPr>
          <w:rFonts w:ascii="HG丸ｺﾞｼｯｸM-PRO" w:eastAsia="HG丸ｺﾞｼｯｸM-PRO"/>
        </w:rPr>
        <w:t xml:space="preserve">  </w:t>
      </w:r>
      <w:r>
        <w:rPr>
          <w:rFonts w:ascii="HG丸ｺﾞｼｯｸM-PRO" w:eastAsia="HG丸ｺﾞｼｯｸM-PRO" w:hint="eastAsia"/>
        </w:rPr>
        <w:t xml:space="preserve">　　　果たしてあなたのカルメ焼きの運命はいかに！！</w:t>
      </w:r>
    </w:p>
    <w:p w14:paraId="1B3DF816" w14:textId="77777777" w:rsidR="003617F4" w:rsidRDefault="003617F4" w:rsidP="00453B4F">
      <w:pPr>
        <w:rPr>
          <w:rFonts w:ascii="HG丸ｺﾞｼｯｸM-PRO" w:eastAsia="HG丸ｺﾞｼｯｸM-PRO"/>
        </w:rPr>
      </w:pPr>
    </w:p>
    <w:p w14:paraId="33632807" w14:textId="77777777" w:rsidR="00BA6A97" w:rsidRDefault="00BA6A97" w:rsidP="00453B4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出典　（株）ケニス　おもしろ実験　　</w:t>
      </w:r>
      <w:r w:rsidRPr="00BA6A97">
        <w:rPr>
          <w:rFonts w:ascii="HG丸ｺﾞｼｯｸM-PRO" w:eastAsia="HG丸ｺﾞｼｯｸM-PRO"/>
        </w:rPr>
        <w:t>http://www.kenis.co.jp/experiment/chemistry/011.html</w:t>
      </w:r>
    </w:p>
    <w:p w14:paraId="7E036BAE" w14:textId="77777777" w:rsidR="00D72A47" w:rsidRDefault="00373A74" w:rsidP="001C62F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lastRenderedPageBreak/>
        <w:pict w14:anchorId="570EE511">
          <v:shape id="_x0000_s1028" type="#_x0000_t136" style="position:absolute;left:0;text-align:left;margin-left:136.5pt;margin-top:0;width:277.5pt;height:30pt;z-index:251667456" fillcolor="#b2b2b2" strokecolor="#33c" strokeweight="1pt">
            <v:fill opacity=".5"/>
            <v:shadow on="t" color="#99f" offset="3pt"/>
            <v:textpath style="font-family:&quot;HG創英角ﾎﾟｯﾌﾟ体&quot;;font-size:16pt;font-weight:bold;v-text-reverse:t;v-text-kern:t" trim="t" fitpath="t" string="今日のポイント"/>
          </v:shape>
        </w:pict>
      </w:r>
    </w:p>
    <w:p w14:paraId="6446FBED" w14:textId="77777777" w:rsidR="00970CD0" w:rsidRDefault="00A76F82" w:rsidP="001C62F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80768" behindDoc="1" locked="0" layoutInCell="1" allowOverlap="1" wp14:anchorId="7176918B" wp14:editId="6CBA6F90">
            <wp:simplePos x="0" y="0"/>
            <wp:positionH relativeFrom="column">
              <wp:posOffset>4219574</wp:posOffset>
            </wp:positionH>
            <wp:positionV relativeFrom="paragraph">
              <wp:posOffset>197485</wp:posOffset>
            </wp:positionV>
            <wp:extent cx="2642755" cy="1038225"/>
            <wp:effectExtent l="19050" t="0" r="5195" b="0"/>
            <wp:wrapNone/>
            <wp:docPr id="1" name="図 58" descr="カルメ焼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カルメ焼き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5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3BADE9" w14:textId="77777777" w:rsidR="001C62FA" w:rsidRPr="00D72A47" w:rsidRDefault="001C62FA" w:rsidP="001C62FA">
      <w:pPr>
        <w:rPr>
          <w:rFonts w:ascii="HG丸ｺﾞｼｯｸM-PRO" w:eastAsia="HG丸ｺﾞｼｯｸM-PRO"/>
          <w:sz w:val="32"/>
        </w:rPr>
      </w:pPr>
      <w:r w:rsidRPr="00D72A47">
        <w:rPr>
          <w:rFonts w:ascii="HG丸ｺﾞｼｯｸM-PRO" w:eastAsia="HG丸ｺﾞｼｯｸM-PRO" w:hint="eastAsia"/>
          <w:sz w:val="32"/>
        </w:rPr>
        <w:t xml:space="preserve">　なぜカルメ焼きは膨らむのか？</w:t>
      </w:r>
    </w:p>
    <w:p w14:paraId="168B6BF5" w14:textId="77777777" w:rsidR="00A76F82" w:rsidRDefault="001C62FA" w:rsidP="001C62FA">
      <w:pPr>
        <w:rPr>
          <w:rFonts w:ascii="HG丸ｺﾞｼｯｸM-PRO" w:eastAsia="HG丸ｺﾞｼｯｸM-PRO"/>
        </w:rPr>
      </w:pPr>
      <w:r w:rsidRPr="001C62FA">
        <w:rPr>
          <w:rFonts w:ascii="HG丸ｺﾞｼｯｸM-PRO" w:eastAsia="HG丸ｺﾞｼｯｸM-PRO" w:hint="eastAsia"/>
        </w:rPr>
        <w:t>重曹（炭酸水素ナトリウム）は、熱分解により</w:t>
      </w:r>
      <w:r>
        <w:rPr>
          <w:rFonts w:ascii="HG丸ｺﾞｼｯｸM-PRO" w:eastAsia="HG丸ｺﾞｼｯｸM-PRO" w:hint="eastAsia"/>
        </w:rPr>
        <w:t>、</w:t>
      </w:r>
      <w:r w:rsidRPr="001C62FA">
        <w:rPr>
          <w:rFonts w:ascii="HG丸ｺﾞｼｯｸM-PRO" w:eastAsia="HG丸ｺﾞｼｯｸM-PRO" w:hint="eastAsia"/>
        </w:rPr>
        <w:t>二酸化炭素を放出するため、カルメ焼きは</w:t>
      </w:r>
    </w:p>
    <w:p w14:paraId="7DB96533" w14:textId="77777777" w:rsidR="00453B4F" w:rsidRDefault="00A76F82" w:rsidP="001C62F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膨らみます。重曹は</w:t>
      </w:r>
      <w:r w:rsidR="001C62FA" w:rsidRPr="001C62FA">
        <w:rPr>
          <w:rFonts w:ascii="HG丸ｺﾞｼｯｸM-PRO" w:eastAsia="HG丸ｺﾞｼｯｸM-PRO" w:hint="eastAsia"/>
        </w:rPr>
        <w:t>気体</w:t>
      </w:r>
      <w:r>
        <w:rPr>
          <w:rFonts w:ascii="HG丸ｺﾞｼｯｸM-PRO" w:eastAsia="HG丸ｺﾞｼｯｸM-PRO" w:hint="eastAsia"/>
        </w:rPr>
        <w:t>の発生が必要な食品（ケーキ、パイなど</w:t>
      </w:r>
      <w:r w:rsidR="001C62FA" w:rsidRPr="001C62FA">
        <w:rPr>
          <w:rFonts w:ascii="HG丸ｺﾞｼｯｸM-PRO" w:eastAsia="HG丸ｺﾞｼｯｸM-PRO" w:hint="eastAsia"/>
        </w:rPr>
        <w:t>）に利用されています。</w:t>
      </w:r>
    </w:p>
    <w:p w14:paraId="4C6C5581" w14:textId="77777777" w:rsidR="00970CD0" w:rsidRPr="00A76F82" w:rsidRDefault="00970CD0" w:rsidP="00970CD0">
      <w:pPr>
        <w:rPr>
          <w:rFonts w:ascii="HG丸ｺﾞｼｯｸM-PRO" w:eastAsia="HG丸ｺﾞｼｯｸM-PRO"/>
        </w:rPr>
      </w:pPr>
    </w:p>
    <w:p w14:paraId="731918FE" w14:textId="77777777" w:rsidR="00970CD0" w:rsidRPr="00B91EDD" w:rsidRDefault="00970CD0" w:rsidP="00D72A47">
      <w:pPr>
        <w:ind w:leftChars="100" w:left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モデル</w:t>
      </w:r>
      <w:r w:rsidR="00D72A47">
        <w:rPr>
          <w:rFonts w:ascii="HG丸ｺﾞｼｯｸM-PRO" w:eastAsia="HG丸ｺﾞｼｯｸM-PRO" w:hint="eastAsia"/>
        </w:rPr>
        <w:t>図</w:t>
      </w:r>
      <w:r>
        <w:rPr>
          <w:rFonts w:ascii="HG丸ｺﾞｼｯｸM-PRO" w:eastAsia="HG丸ｺﾞｼｯｸM-PRO" w:hint="eastAsia"/>
        </w:rPr>
        <w:t>の説明で考えると、２個の炭酸水素ナトリウム分子で</w:t>
      </w:r>
      <w:r w:rsidR="00D72A47">
        <w:rPr>
          <w:rFonts w:ascii="HG丸ｺﾞｼｯｸM-PRO" w:eastAsia="HG丸ｺﾞｼｯｸM-PRO" w:hint="eastAsia"/>
        </w:rPr>
        <w:t>、炭酸ナトリウムと水分子と</w:t>
      </w:r>
      <w:r w:rsidRPr="0056794F">
        <w:rPr>
          <w:rFonts w:ascii="HG丸ｺﾞｼｯｸM-PRO" w:eastAsia="HG丸ｺﾞｼｯｸM-PRO" w:hint="eastAsia"/>
        </w:rPr>
        <w:t>二酸化炭素分子が</w:t>
      </w:r>
      <w:r w:rsidR="00D72A47">
        <w:rPr>
          <w:rFonts w:ascii="HG丸ｺﾞｼｯｸM-PRO" w:eastAsia="HG丸ｺﾞｼｯｸM-PRO" w:hint="eastAsia"/>
        </w:rPr>
        <w:t>何個ずつ</w:t>
      </w:r>
      <w:r w:rsidRPr="0056794F">
        <w:rPr>
          <w:rFonts w:ascii="HG丸ｺﾞｼｯｸM-PRO" w:eastAsia="HG丸ｺﾞｼｯｸM-PRO" w:hint="eastAsia"/>
        </w:rPr>
        <w:t>できますか？</w:t>
      </w:r>
      <w:r>
        <w:rPr>
          <w:rFonts w:ascii="HG丸ｺﾞｼｯｸM-PRO" w:eastAsia="HG丸ｺﾞｼｯｸM-PRO" w:hint="eastAsia"/>
        </w:rPr>
        <w:t>上のモデル図を参考にして、反応のようすをモデル図や化学反応式で書きましょう！</w:t>
      </w:r>
    </w:p>
    <w:p w14:paraId="24E0AE07" w14:textId="77777777" w:rsidR="00970CD0" w:rsidRPr="00D72A47" w:rsidRDefault="00970CD0" w:rsidP="00970CD0">
      <w:pPr>
        <w:rPr>
          <w:rFonts w:ascii="HG丸ｺﾞｼｯｸM-PRO" w:eastAsia="HG丸ｺﾞｼｯｸM-PRO"/>
          <w:szCs w:val="21"/>
        </w:rPr>
      </w:pPr>
    </w:p>
    <w:p w14:paraId="5A810FCB" w14:textId="77777777" w:rsidR="00970CD0" w:rsidRPr="00AE5878" w:rsidRDefault="00D72A47" w:rsidP="00970CD0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noProof/>
          <w:sz w:val="28"/>
        </w:rPr>
        <w:drawing>
          <wp:anchor distT="0" distB="0" distL="114300" distR="114300" simplePos="0" relativeHeight="251675648" behindDoc="1" locked="0" layoutInCell="1" allowOverlap="1" wp14:anchorId="4756E112" wp14:editId="6B054FD2">
            <wp:simplePos x="0" y="0"/>
            <wp:positionH relativeFrom="column">
              <wp:posOffset>-44450</wp:posOffset>
            </wp:positionH>
            <wp:positionV relativeFrom="paragraph">
              <wp:posOffset>352425</wp:posOffset>
            </wp:positionV>
            <wp:extent cx="1558925" cy="771525"/>
            <wp:effectExtent l="19050" t="0" r="3175" b="0"/>
            <wp:wrapNone/>
            <wp:docPr id="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CD0" w:rsidRPr="00AE5878">
        <w:rPr>
          <w:rFonts w:ascii="HG丸ｺﾞｼｯｸM-PRO" w:eastAsia="HG丸ｺﾞｼｯｸM-PRO" w:hint="eastAsia"/>
          <w:sz w:val="28"/>
        </w:rPr>
        <w:t xml:space="preserve">炭酸水素ナトリウム　　→　　炭酸ナトリウム　＋　</w:t>
      </w:r>
      <w:r w:rsidR="00970CD0">
        <w:rPr>
          <w:rFonts w:ascii="HG丸ｺﾞｼｯｸM-PRO" w:eastAsia="HG丸ｺﾞｼｯｸM-PRO" w:hint="eastAsia"/>
          <w:sz w:val="28"/>
        </w:rPr>
        <w:t xml:space="preserve">　</w:t>
      </w:r>
      <w:r w:rsidR="00970CD0" w:rsidRPr="00AE5878">
        <w:rPr>
          <w:rFonts w:ascii="HG丸ｺﾞｼｯｸM-PRO" w:eastAsia="HG丸ｺﾞｼｯｸM-PRO" w:hint="eastAsia"/>
          <w:sz w:val="28"/>
        </w:rPr>
        <w:t>水</w:t>
      </w:r>
      <w:r w:rsidR="00970CD0">
        <w:rPr>
          <w:rFonts w:ascii="HG丸ｺﾞｼｯｸM-PRO" w:eastAsia="HG丸ｺﾞｼｯｸM-PRO" w:hint="eastAsia"/>
          <w:sz w:val="28"/>
        </w:rPr>
        <w:t xml:space="preserve">　</w:t>
      </w:r>
      <w:r w:rsidR="00970CD0" w:rsidRPr="00AE5878">
        <w:rPr>
          <w:rFonts w:ascii="HG丸ｺﾞｼｯｸM-PRO" w:eastAsia="HG丸ｺﾞｼｯｸM-PRO" w:hint="eastAsia"/>
          <w:sz w:val="28"/>
        </w:rPr>
        <w:t xml:space="preserve">　＋　二酸化炭素</w:t>
      </w:r>
    </w:p>
    <w:p w14:paraId="2447C301" w14:textId="77777777" w:rsidR="00970CD0" w:rsidRDefault="00970CD0" w:rsidP="00970CD0">
      <w:pPr>
        <w:rPr>
          <w:rFonts w:ascii="HG丸ｺﾞｼｯｸM-PRO" w:eastAsia="HG丸ｺﾞｼｯｸM-PRO"/>
          <w:szCs w:val="21"/>
        </w:rPr>
      </w:pPr>
    </w:p>
    <w:p w14:paraId="7010B22F" w14:textId="77777777" w:rsidR="00970CD0" w:rsidRDefault="00970CD0" w:rsidP="00970CD0">
      <w:pPr>
        <w:rPr>
          <w:rFonts w:ascii="HG丸ｺﾞｼｯｸM-PRO" w:eastAsia="HG丸ｺﾞｼｯｸM-PRO"/>
          <w:szCs w:val="21"/>
        </w:rPr>
      </w:pPr>
    </w:p>
    <w:p w14:paraId="4B90B773" w14:textId="77777777" w:rsidR="00970CD0" w:rsidRPr="00D72A47" w:rsidRDefault="00970CD0" w:rsidP="00D72A47">
      <w:pPr>
        <w:ind w:firstLineChars="400" w:firstLine="1760"/>
        <w:rPr>
          <w:rFonts w:ascii="HG丸ｺﾞｼｯｸM-PRO" w:eastAsia="HG丸ｺﾞｼｯｸM-PRO"/>
          <w:sz w:val="44"/>
          <w:szCs w:val="21"/>
        </w:rPr>
      </w:pPr>
      <w:r w:rsidRPr="00D72A47">
        <w:rPr>
          <w:rFonts w:ascii="HG丸ｺﾞｼｯｸM-PRO" w:eastAsia="HG丸ｺﾞｼｯｸM-PRO" w:hint="eastAsia"/>
          <w:noProof/>
          <w:sz w:val="44"/>
          <w:szCs w:val="21"/>
        </w:rPr>
        <w:drawing>
          <wp:anchor distT="0" distB="0" distL="114300" distR="114300" simplePos="0" relativeHeight="251669504" behindDoc="1" locked="0" layoutInCell="1" allowOverlap="1" wp14:anchorId="45D414CA" wp14:editId="742E59A1">
            <wp:simplePos x="0" y="0"/>
            <wp:positionH relativeFrom="column">
              <wp:posOffset>47625</wp:posOffset>
            </wp:positionH>
            <wp:positionV relativeFrom="paragraph">
              <wp:posOffset>209550</wp:posOffset>
            </wp:positionV>
            <wp:extent cx="1514475" cy="752475"/>
            <wp:effectExtent l="19050" t="0" r="9525" b="0"/>
            <wp:wrapNone/>
            <wp:docPr id="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A47">
        <w:rPr>
          <w:rFonts w:ascii="HG丸ｺﾞｼｯｸM-PRO" w:eastAsia="HG丸ｺﾞｼｯｸM-PRO" w:hint="eastAsia"/>
          <w:sz w:val="44"/>
          <w:szCs w:val="21"/>
        </w:rPr>
        <w:t xml:space="preserve">　　　</w:t>
      </w:r>
      <w:r w:rsidRPr="00D72A47">
        <w:rPr>
          <w:rFonts w:ascii="HG丸ｺﾞｼｯｸM-PRO" w:eastAsia="HG丸ｺﾞｼｯｸM-PRO" w:hint="eastAsia"/>
          <w:sz w:val="44"/>
          <w:szCs w:val="21"/>
        </w:rPr>
        <w:t xml:space="preserve">→　　　</w:t>
      </w:r>
      <w:r w:rsidR="00D72A47">
        <w:rPr>
          <w:rFonts w:ascii="HG丸ｺﾞｼｯｸM-PRO" w:eastAsia="HG丸ｺﾞｼｯｸM-PRO" w:hint="eastAsia"/>
          <w:sz w:val="44"/>
          <w:szCs w:val="21"/>
        </w:rPr>
        <w:t xml:space="preserve">　　</w:t>
      </w:r>
      <w:r w:rsidRPr="00D72A47">
        <w:rPr>
          <w:rFonts w:ascii="HG丸ｺﾞｼｯｸM-PRO" w:eastAsia="HG丸ｺﾞｼｯｸM-PRO" w:hint="eastAsia"/>
          <w:sz w:val="44"/>
          <w:szCs w:val="21"/>
        </w:rPr>
        <w:t xml:space="preserve">　</w:t>
      </w:r>
      <w:r w:rsidRPr="00D72A47">
        <w:rPr>
          <w:rFonts w:ascii="HG丸ｺﾞｼｯｸM-PRO" w:eastAsia="HG丸ｺﾞｼｯｸM-PRO" w:hint="eastAsia"/>
          <w:sz w:val="28"/>
          <w:szCs w:val="21"/>
        </w:rPr>
        <w:t xml:space="preserve">＋　</w:t>
      </w:r>
      <w:r w:rsidR="00D72A47">
        <w:rPr>
          <w:rFonts w:ascii="HG丸ｺﾞｼｯｸM-PRO" w:eastAsia="HG丸ｺﾞｼｯｸM-PRO" w:hint="eastAsia"/>
          <w:sz w:val="28"/>
          <w:szCs w:val="21"/>
        </w:rPr>
        <w:t xml:space="preserve">　</w:t>
      </w:r>
      <w:r w:rsidRPr="00D72A47">
        <w:rPr>
          <w:rFonts w:ascii="HG丸ｺﾞｼｯｸM-PRO" w:eastAsia="HG丸ｺﾞｼｯｸM-PRO" w:hint="eastAsia"/>
          <w:sz w:val="28"/>
          <w:szCs w:val="21"/>
        </w:rPr>
        <w:t xml:space="preserve">　　　＋</w:t>
      </w:r>
    </w:p>
    <w:p w14:paraId="09DA92B8" w14:textId="77777777" w:rsidR="00970CD0" w:rsidRDefault="00970CD0" w:rsidP="00970CD0">
      <w:pPr>
        <w:rPr>
          <w:rFonts w:ascii="HG丸ｺﾞｼｯｸM-PRO" w:eastAsia="HG丸ｺﾞｼｯｸM-PRO"/>
          <w:szCs w:val="21"/>
        </w:rPr>
      </w:pPr>
    </w:p>
    <w:p w14:paraId="213B4B74" w14:textId="77777777" w:rsidR="00970CD0" w:rsidRDefault="00970CD0" w:rsidP="00970CD0">
      <w:pPr>
        <w:rPr>
          <w:rFonts w:ascii="HG丸ｺﾞｼｯｸM-PRO" w:eastAsia="HG丸ｺﾞｼｯｸM-PRO"/>
          <w:szCs w:val="21"/>
        </w:rPr>
      </w:pPr>
    </w:p>
    <w:p w14:paraId="7ACA53DD" w14:textId="77777777" w:rsidR="00D72A47" w:rsidRDefault="00D72A47" w:rsidP="00970CD0">
      <w:pPr>
        <w:rPr>
          <w:rFonts w:ascii="HG丸ｺﾞｼｯｸM-PRO" w:eastAsia="HG丸ｺﾞｼｯｸM-PRO"/>
          <w:szCs w:val="21"/>
        </w:rPr>
      </w:pPr>
    </w:p>
    <w:p w14:paraId="3F00445D" w14:textId="777C2296" w:rsidR="00D72A47" w:rsidRDefault="00D72A47" w:rsidP="00D72A47">
      <w:pPr>
        <w:ind w:firstLineChars="400" w:firstLine="840"/>
        <w:rPr>
          <w:rFonts w:ascii="HG丸ｺﾞｼｯｸM-PRO" w:eastAsia="HG丸ｺﾞｼｯｸM-PRO"/>
          <w:vertAlign w:val="subscript"/>
        </w:rPr>
      </w:pPr>
      <w:r w:rsidRPr="0056794F">
        <w:rPr>
          <w:rFonts w:ascii="HG丸ｺﾞｼｯｸM-PRO" w:eastAsia="HG丸ｺﾞｼｯｸM-PRO" w:hint="eastAsia"/>
        </w:rPr>
        <w:t>NaHCO</w:t>
      </w:r>
      <w:r w:rsidRPr="00AE5878">
        <w:rPr>
          <w:rFonts w:ascii="HG丸ｺﾞｼｯｸM-PRO" w:eastAsia="HG丸ｺﾞｼｯｸM-PRO" w:hint="eastAsia"/>
          <w:vertAlign w:val="subscript"/>
        </w:rPr>
        <w:t>3</w:t>
      </w:r>
      <w:r>
        <w:rPr>
          <w:rFonts w:ascii="HG丸ｺﾞｼｯｸM-PRO" w:eastAsia="HG丸ｺﾞｼｯｸM-PRO" w:hint="eastAsia"/>
        </w:rPr>
        <w:t xml:space="preserve">　　　　　　　　　　　　　</w:t>
      </w:r>
      <w:r w:rsidRPr="0056794F">
        <w:rPr>
          <w:rFonts w:ascii="HG丸ｺﾞｼｯｸM-PRO" w:eastAsia="HG丸ｺﾞｼｯｸM-PRO" w:hint="eastAsia"/>
        </w:rPr>
        <w:t>Na</w:t>
      </w:r>
      <w:r w:rsidRPr="00AE5878">
        <w:rPr>
          <w:rFonts w:ascii="HG丸ｺﾞｼｯｸM-PRO" w:eastAsia="HG丸ｺﾞｼｯｸM-PRO" w:hint="eastAsia"/>
          <w:vertAlign w:val="subscript"/>
        </w:rPr>
        <w:t>2</w:t>
      </w:r>
      <w:r w:rsidRPr="0056794F">
        <w:rPr>
          <w:rFonts w:ascii="HG丸ｺﾞｼｯｸM-PRO" w:eastAsia="HG丸ｺﾞｼｯｸM-PRO" w:hint="eastAsia"/>
        </w:rPr>
        <w:t>CO</w:t>
      </w:r>
      <w:r w:rsidRPr="00AE5878">
        <w:rPr>
          <w:rFonts w:ascii="HG丸ｺﾞｼｯｸM-PRO" w:eastAsia="HG丸ｺﾞｼｯｸM-PRO" w:hint="eastAsia"/>
          <w:vertAlign w:val="subscript"/>
        </w:rPr>
        <w:t>3</w:t>
      </w:r>
      <w:r>
        <w:rPr>
          <w:rFonts w:ascii="HG丸ｺﾞｼｯｸM-PRO" w:eastAsia="HG丸ｺﾞｼｯｸM-PRO" w:hint="eastAsia"/>
        </w:rPr>
        <w:t xml:space="preserve">　　　　　　　 </w:t>
      </w:r>
      <w:r w:rsidRPr="0056794F">
        <w:rPr>
          <w:rFonts w:ascii="HG丸ｺﾞｼｯｸM-PRO" w:eastAsia="HG丸ｺﾞｼｯｸM-PRO" w:hint="eastAsia"/>
        </w:rPr>
        <w:t>H</w:t>
      </w:r>
      <w:r w:rsidRPr="00AE5878">
        <w:rPr>
          <w:rFonts w:ascii="HG丸ｺﾞｼｯｸM-PRO" w:eastAsia="HG丸ｺﾞｼｯｸM-PRO" w:hint="eastAsia"/>
          <w:vertAlign w:val="subscript"/>
        </w:rPr>
        <w:t>2</w:t>
      </w:r>
      <w:r w:rsidRPr="0056794F">
        <w:rPr>
          <w:rFonts w:ascii="HG丸ｺﾞｼｯｸM-PRO" w:eastAsia="HG丸ｺﾞｼｯｸM-PRO" w:hint="eastAsia"/>
        </w:rPr>
        <w:t>O</w:t>
      </w:r>
      <w:r>
        <w:rPr>
          <w:rFonts w:ascii="HG丸ｺﾞｼｯｸM-PRO" w:eastAsia="HG丸ｺﾞｼｯｸM-PRO" w:hint="eastAsia"/>
        </w:rPr>
        <w:t xml:space="preserve">                </w:t>
      </w:r>
      <w:r w:rsidRPr="0056794F">
        <w:rPr>
          <w:rFonts w:ascii="HG丸ｺﾞｼｯｸM-PRO" w:eastAsia="HG丸ｺﾞｼｯｸM-PRO" w:hint="eastAsia"/>
        </w:rPr>
        <w:t>CO</w:t>
      </w:r>
      <w:r w:rsidRPr="00AE5878">
        <w:rPr>
          <w:rFonts w:ascii="HG丸ｺﾞｼｯｸM-PRO" w:eastAsia="HG丸ｺﾞｼｯｸM-PRO" w:hint="eastAsia"/>
          <w:vertAlign w:val="subscript"/>
        </w:rPr>
        <w:t>2</w:t>
      </w:r>
    </w:p>
    <w:p w14:paraId="7047C076" w14:textId="77777777" w:rsidR="00447E65" w:rsidRPr="00AE5878" w:rsidRDefault="00447E65" w:rsidP="00D72A47">
      <w:pPr>
        <w:ind w:firstLineChars="400" w:firstLine="840"/>
        <w:rPr>
          <w:rFonts w:ascii="HG丸ｺﾞｼｯｸM-PRO" w:eastAsia="HG丸ｺﾞｼｯｸM-PRO"/>
          <w:szCs w:val="21"/>
        </w:rPr>
      </w:pPr>
      <w:bookmarkStart w:id="0" w:name="_GoBack"/>
      <w:bookmarkEnd w:id="0"/>
    </w:p>
    <w:p w14:paraId="084B8007" w14:textId="77777777" w:rsidR="00D72A47" w:rsidRDefault="00970CD0" w:rsidP="00D72A47">
      <w:pPr>
        <w:ind w:firstLineChars="100" w:firstLine="167"/>
        <w:rPr>
          <w:rFonts w:ascii="HG丸ｺﾞｼｯｸM-PRO" w:eastAsia="HG丸ｺﾞｼｯｸM-PRO"/>
          <w:w w:val="80"/>
        </w:rPr>
      </w:pPr>
      <w:r w:rsidRPr="000B6045">
        <w:rPr>
          <w:rFonts w:ascii="HG丸ｺﾞｼｯｸM-PRO" w:eastAsia="HG丸ｺﾞｼｯｸM-PRO" w:hint="eastAsia"/>
          <w:w w:val="80"/>
        </w:rPr>
        <w:t xml:space="preserve">炭酸水素ナトリウム…　　　個　</w:t>
      </w:r>
      <w:r w:rsidR="00D72A47">
        <w:rPr>
          <w:rFonts w:ascii="HG丸ｺﾞｼｯｸM-PRO" w:eastAsia="HG丸ｺﾞｼｯｸM-PRO" w:hint="eastAsia"/>
          <w:w w:val="80"/>
        </w:rPr>
        <w:t xml:space="preserve">　　　　</w:t>
      </w:r>
      <w:r>
        <w:rPr>
          <w:rFonts w:ascii="HG丸ｺﾞｼｯｸM-PRO" w:eastAsia="HG丸ｺﾞｼｯｸM-PRO" w:hint="eastAsia"/>
          <w:w w:val="80"/>
        </w:rPr>
        <w:t xml:space="preserve">　　　　</w:t>
      </w:r>
      <w:r w:rsidRPr="000B6045">
        <w:rPr>
          <w:rFonts w:ascii="HG丸ｺﾞｼｯｸM-PRO" w:eastAsia="HG丸ｺﾞｼｯｸM-PRO" w:hint="eastAsia"/>
          <w:w w:val="80"/>
        </w:rPr>
        <w:t xml:space="preserve">炭酸ナトリウム…　　　個　　</w:t>
      </w:r>
      <w:r>
        <w:rPr>
          <w:rFonts w:ascii="HG丸ｺﾞｼｯｸM-PRO" w:eastAsia="HG丸ｺﾞｼｯｸM-PRO" w:hint="eastAsia"/>
          <w:w w:val="80"/>
        </w:rPr>
        <w:t xml:space="preserve">　</w:t>
      </w:r>
      <w:r w:rsidRPr="000B6045">
        <w:rPr>
          <w:rFonts w:ascii="HG丸ｺﾞｼｯｸM-PRO" w:eastAsia="HG丸ｺﾞｼｯｸM-PRO" w:hint="eastAsia"/>
          <w:w w:val="80"/>
        </w:rPr>
        <w:t xml:space="preserve">水分子…　　</w:t>
      </w:r>
      <w:r>
        <w:rPr>
          <w:rFonts w:ascii="HG丸ｺﾞｼｯｸM-PRO" w:eastAsia="HG丸ｺﾞｼｯｸM-PRO" w:hint="eastAsia"/>
          <w:w w:val="80"/>
        </w:rPr>
        <w:t xml:space="preserve">　個　</w:t>
      </w:r>
      <w:r w:rsidR="00D72A47">
        <w:rPr>
          <w:rFonts w:ascii="HG丸ｺﾞｼｯｸM-PRO" w:eastAsia="HG丸ｺﾞｼｯｸM-PRO" w:hint="eastAsia"/>
          <w:w w:val="80"/>
        </w:rPr>
        <w:t xml:space="preserve">　</w:t>
      </w:r>
      <w:r w:rsidRPr="000B6045">
        <w:rPr>
          <w:rFonts w:ascii="HG丸ｺﾞｼｯｸM-PRO" w:eastAsia="HG丸ｺﾞｼｯｸM-PRO" w:hint="eastAsia"/>
          <w:w w:val="80"/>
        </w:rPr>
        <w:t>二酸化炭素分子…　　　個</w:t>
      </w:r>
    </w:p>
    <w:p w14:paraId="537B30A8" w14:textId="77777777" w:rsidR="00D72A47" w:rsidRDefault="00D72A47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38068C00" w14:textId="77777777" w:rsidR="00D72A47" w:rsidRDefault="00373A74" w:rsidP="00970CD0">
      <w:pPr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/>
          <w:noProof/>
        </w:rPr>
        <w:pict w14:anchorId="313163EF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2" type="#_x0000_t65" style="position:absolute;left:0;text-align:left;margin-left:8.1pt;margin-top:3.1pt;width:496.5pt;height:251.15pt;z-index:251676672" adj="20220">
            <v:textbox style="mso-next-textbox:#_x0000_s1032" inset="5.85pt,.7pt,5.85pt,.7pt">
              <w:txbxContent>
                <w:p w14:paraId="63A762F4" w14:textId="77777777" w:rsidR="00D72A47" w:rsidRPr="009C7962" w:rsidRDefault="00373A74" w:rsidP="00D72A47">
                  <w:pPr>
                    <w:rPr>
                      <w:sz w:val="28"/>
                    </w:rPr>
                  </w:pPr>
                  <w:r>
                    <w:rPr>
                      <w:noProof/>
                      <w:sz w:val="28"/>
                      <w:u w:val="dotted"/>
                    </w:rPr>
                    <w:pict w14:anchorId="3C982E0B">
                      <v:shape id="_x0000_i1026" type="#_x0000_t136" style="width:478.6pt;height:19.05pt" fillcolor="#b2b2b2" strokecolor="#33c" strokeweight="1pt">
                        <v:fill opacity=".5"/>
                        <v:shadow on="t" color="#99f" offset="3pt"/>
                        <v:textpath style="font-family:&quot;HG創英角ﾎﾟｯﾌﾟ体&quot;;v-text-reverse:t;v-text-kern:t" trim="t" fitpath="t" string="今日の実験・観察を通して・・・感想と考察をしよう"/>
                      </v:shape>
                    </w:pict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D72A47" w:rsidRPr="009C7962">
                    <w:rPr>
                      <w:rFonts w:hint="eastAsia"/>
                      <w:sz w:val="28"/>
                    </w:rPr>
                    <w:tab/>
                  </w:r>
                </w:p>
              </w:txbxContent>
            </v:textbox>
          </v:shape>
        </w:pict>
      </w:r>
    </w:p>
    <w:p w14:paraId="6E35B636" w14:textId="77777777" w:rsidR="00D72A47" w:rsidRDefault="00D72A47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1D9C2A22" w14:textId="77777777" w:rsidR="00D72A47" w:rsidRDefault="00D72A47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0B091F37" w14:textId="77777777" w:rsidR="00D72A47" w:rsidRDefault="00D72A47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77FF31AE" w14:textId="77777777" w:rsidR="00D72A47" w:rsidRDefault="00D72A47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1421E2F7" w14:textId="77777777" w:rsidR="00D72A47" w:rsidRDefault="00D72A47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730CCFDB" w14:textId="77777777" w:rsidR="00D72A47" w:rsidRDefault="00D72A47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4D8EF241" w14:textId="77777777" w:rsidR="00D72A47" w:rsidRDefault="00D72A47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7FF07E74" w14:textId="77777777" w:rsidR="00D72A47" w:rsidRDefault="00D72A47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483015FC" w14:textId="77777777" w:rsidR="00D72A47" w:rsidRDefault="00D72A47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77C84979" w14:textId="77777777" w:rsidR="00D72A47" w:rsidRDefault="00D72A47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59B79A7F" w14:textId="77777777" w:rsidR="00D72A47" w:rsidRDefault="00D72A47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73AED792" w14:textId="77777777" w:rsidR="00D72A47" w:rsidRDefault="00D72A47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1590E94A" w14:textId="77777777" w:rsidR="00D72A47" w:rsidRDefault="00D72A47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73526910" w14:textId="77777777" w:rsidR="00D72A47" w:rsidRDefault="00373A74" w:rsidP="00970CD0">
      <w:pPr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/>
          <w:noProof/>
          <w:sz w:val="24"/>
        </w:rPr>
        <w:pict w14:anchorId="4ED397C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.1pt;margin-top:15pt;width:496.5pt;height:72.4pt;z-index:251666432">
            <v:textbox style="mso-next-textbox:#_x0000_s1027" inset="5.85pt,.7pt,5.85pt,.7pt">
              <w:txbxContent>
                <w:p w14:paraId="449151F4" w14:textId="77777777" w:rsidR="00970CD0" w:rsidRPr="00457267" w:rsidRDefault="00970CD0" w:rsidP="00970CD0">
                  <w:pPr>
                    <w:jc w:val="center"/>
                    <w:rPr>
                      <w:rFonts w:ascii="HG丸ｺﾞｼｯｸM-PRO" w:eastAsia="HG丸ｺﾞｼｯｸM-PRO"/>
                      <w:b/>
                    </w:rPr>
                  </w:pPr>
                  <w:r w:rsidRPr="00457267">
                    <w:rPr>
                      <w:rFonts w:ascii="HG丸ｺﾞｼｯｸM-PRO" w:eastAsia="HG丸ｺﾞｼｯｸM-PRO" w:hint="eastAsia"/>
                      <w:b/>
                    </w:rPr>
                    <w:t>今日の取り組みを自己評価しよう！　きちんと評価してくださいね！</w:t>
                  </w:r>
                </w:p>
                <w:p w14:paraId="1601E75E" w14:textId="77777777" w:rsidR="00970CD0" w:rsidRDefault="00970CD0" w:rsidP="00970CD0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042DEB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関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グループで協力しながら積極的に観察や実験に取り組めましたか？　　　　　　A・B・C</w:t>
                  </w:r>
                </w:p>
                <w:p w14:paraId="6215BFF0" w14:textId="77777777" w:rsidR="00970CD0" w:rsidRDefault="00970CD0" w:rsidP="00970CD0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042DEB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技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　　　　</w:t>
                  </w:r>
                  <w:r w:rsidR="00D72A47">
                    <w:rPr>
                      <w:rFonts w:ascii="HG丸ｺﾞｼｯｸM-PRO" w:eastAsia="HG丸ｺﾞｼｯｸM-PRO" w:hint="eastAsia"/>
                    </w:rPr>
                    <w:t>カルメ焼はうまく作ることができました</w:t>
                  </w:r>
                  <w:r>
                    <w:rPr>
                      <w:rFonts w:ascii="HG丸ｺﾞｼｯｸM-PRO" w:eastAsia="HG丸ｺﾞｼｯｸM-PRO" w:hint="eastAsia"/>
                    </w:rPr>
                    <w:t>か？　　　　　　　　　　　　A・B・C</w:t>
                  </w:r>
                </w:p>
                <w:p w14:paraId="77713C44" w14:textId="77777777" w:rsidR="00970CD0" w:rsidRPr="00457267" w:rsidRDefault="00970CD0" w:rsidP="00970CD0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042DEB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思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炭酸水素</w:t>
                  </w:r>
                  <w:r w:rsidR="007916B1">
                    <w:rPr>
                      <w:rFonts w:ascii="HG丸ｺﾞｼｯｸM-PRO" w:eastAsia="HG丸ｺﾞｼｯｸM-PRO" w:hint="eastAsia"/>
                    </w:rPr>
                    <w:t>ﾅﾄﾘｳﾑ</w:t>
                  </w:r>
                  <w:r>
                    <w:rPr>
                      <w:rFonts w:ascii="HG丸ｺﾞｼｯｸM-PRO" w:eastAsia="HG丸ｺﾞｼｯｸM-PRO" w:hint="eastAsia"/>
                    </w:rPr>
                    <w:t>の分解</w:t>
                  </w:r>
                  <w:r w:rsidR="007916B1">
                    <w:rPr>
                      <w:rFonts w:ascii="HG丸ｺﾞｼｯｸM-PRO" w:eastAsia="HG丸ｺﾞｼｯｸM-PRO" w:hint="eastAsia"/>
                    </w:rPr>
                    <w:t>がどんなことに利用されているのかがわかりましたか？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</w:t>
                  </w:r>
                  <w:r w:rsidR="007916B1">
                    <w:rPr>
                      <w:rFonts w:ascii="HG丸ｺﾞｼｯｸM-PRO" w:eastAsia="HG丸ｺﾞｼｯｸM-PRO" w:hint="eastAsia"/>
                    </w:rPr>
                    <w:t xml:space="preserve"> </w:t>
                  </w:r>
                  <w:r>
                    <w:rPr>
                      <w:rFonts w:ascii="HG丸ｺﾞｼｯｸM-PRO" w:eastAsia="HG丸ｺﾞｼｯｸM-PRO" w:hint="eastAsia"/>
                    </w:rPr>
                    <w:t>A・B・C</w:t>
                  </w:r>
                </w:p>
              </w:txbxContent>
            </v:textbox>
          </v:shape>
        </w:pict>
      </w:r>
    </w:p>
    <w:p w14:paraId="3B9578F5" w14:textId="77777777" w:rsidR="00970CD0" w:rsidRDefault="00970CD0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704E2971" w14:textId="77777777" w:rsidR="00970CD0" w:rsidRDefault="00970CD0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0198B71C" w14:textId="77777777" w:rsidR="00970CD0" w:rsidRDefault="00970CD0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5AB565BE" w14:textId="77777777" w:rsidR="00970CD0" w:rsidRDefault="00970CD0" w:rsidP="00970CD0">
      <w:pPr>
        <w:rPr>
          <w:rFonts w:ascii="HG丸ｺﾞｼｯｸM-PRO" w:eastAsia="HG丸ｺﾞｼｯｸM-PRO"/>
          <w:color w:val="000000"/>
          <w:szCs w:val="21"/>
        </w:rPr>
      </w:pPr>
    </w:p>
    <w:p w14:paraId="7C0D092E" w14:textId="77777777" w:rsidR="00970CD0" w:rsidRPr="001B32C5" w:rsidRDefault="00970CD0" w:rsidP="00970CD0">
      <w:pPr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２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　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ab/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</w:t>
      </w:r>
    </w:p>
    <w:sectPr w:rsidR="00970CD0" w:rsidRPr="001B32C5" w:rsidSect="00AB6046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05EAA" w14:textId="77777777" w:rsidR="00373A74" w:rsidRDefault="00373A74" w:rsidP="00E91949">
      <w:r>
        <w:separator/>
      </w:r>
    </w:p>
  </w:endnote>
  <w:endnote w:type="continuationSeparator" w:id="0">
    <w:p w14:paraId="7EF48FDF" w14:textId="77777777" w:rsidR="00373A74" w:rsidRDefault="00373A74" w:rsidP="00E9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56B82" w14:textId="77777777" w:rsidR="00373A74" w:rsidRDefault="00373A74" w:rsidP="00E91949">
      <w:r>
        <w:separator/>
      </w:r>
    </w:p>
  </w:footnote>
  <w:footnote w:type="continuationSeparator" w:id="0">
    <w:p w14:paraId="48B14925" w14:textId="77777777" w:rsidR="00373A74" w:rsidRDefault="00373A74" w:rsidP="00E91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B4F"/>
    <w:rsid w:val="000B6549"/>
    <w:rsid w:val="000F0275"/>
    <w:rsid w:val="000F19F7"/>
    <w:rsid w:val="00136B8C"/>
    <w:rsid w:val="00183BB1"/>
    <w:rsid w:val="001C0810"/>
    <w:rsid w:val="001C39A9"/>
    <w:rsid w:val="001C62FA"/>
    <w:rsid w:val="001E4EC7"/>
    <w:rsid w:val="00204555"/>
    <w:rsid w:val="00233BD2"/>
    <w:rsid w:val="00296EAC"/>
    <w:rsid w:val="0034629D"/>
    <w:rsid w:val="003617F4"/>
    <w:rsid w:val="00373A74"/>
    <w:rsid w:val="003742DD"/>
    <w:rsid w:val="00447E65"/>
    <w:rsid w:val="00453B4F"/>
    <w:rsid w:val="00536396"/>
    <w:rsid w:val="00575D2D"/>
    <w:rsid w:val="005F1EF9"/>
    <w:rsid w:val="006331A6"/>
    <w:rsid w:val="00654BA4"/>
    <w:rsid w:val="006F4496"/>
    <w:rsid w:val="00756962"/>
    <w:rsid w:val="00780834"/>
    <w:rsid w:val="007916B1"/>
    <w:rsid w:val="007E5EDB"/>
    <w:rsid w:val="008058DA"/>
    <w:rsid w:val="00844A9D"/>
    <w:rsid w:val="008E3535"/>
    <w:rsid w:val="0091471E"/>
    <w:rsid w:val="009614F4"/>
    <w:rsid w:val="0096624E"/>
    <w:rsid w:val="00970CD0"/>
    <w:rsid w:val="00A76F82"/>
    <w:rsid w:val="00AB6046"/>
    <w:rsid w:val="00AD72C9"/>
    <w:rsid w:val="00BA6A97"/>
    <w:rsid w:val="00BB3E7F"/>
    <w:rsid w:val="00BC6512"/>
    <w:rsid w:val="00C86325"/>
    <w:rsid w:val="00CB7145"/>
    <w:rsid w:val="00CD5374"/>
    <w:rsid w:val="00CF1591"/>
    <w:rsid w:val="00D262A0"/>
    <w:rsid w:val="00D72A47"/>
    <w:rsid w:val="00DB3402"/>
    <w:rsid w:val="00DC4496"/>
    <w:rsid w:val="00E663C4"/>
    <w:rsid w:val="00E91949"/>
    <w:rsid w:val="00EB09A7"/>
    <w:rsid w:val="00FC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10331"/>
  <w15:docId w15:val="{ADBA0732-C44B-46B5-99D8-547D7C4A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53B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53B4F"/>
    <w:rPr>
      <w:b/>
      <w:bCs/>
    </w:rPr>
  </w:style>
  <w:style w:type="character" w:customStyle="1" w:styleId="smallred1">
    <w:name w:val="smallred1"/>
    <w:basedOn w:val="a0"/>
    <w:rsid w:val="00453B4F"/>
    <w:rPr>
      <w:color w:val="FF3333"/>
      <w:sz w:val="18"/>
      <w:szCs w:val="18"/>
    </w:rPr>
  </w:style>
  <w:style w:type="character" w:customStyle="1" w:styleId="blue1">
    <w:name w:val="blue1"/>
    <w:basedOn w:val="a0"/>
    <w:rsid w:val="00453B4F"/>
    <w:rPr>
      <w:color w:val="3333CC"/>
    </w:rPr>
  </w:style>
  <w:style w:type="paragraph" w:styleId="a4">
    <w:name w:val="Balloon Text"/>
    <w:basedOn w:val="a"/>
    <w:link w:val="a5"/>
    <w:uiPriority w:val="99"/>
    <w:semiHidden/>
    <w:unhideWhenUsed/>
    <w:rsid w:val="00453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3B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91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91949"/>
  </w:style>
  <w:style w:type="paragraph" w:styleId="a8">
    <w:name w:val="footer"/>
    <w:basedOn w:val="a"/>
    <w:link w:val="a9"/>
    <w:uiPriority w:val="99"/>
    <w:semiHidden/>
    <w:unhideWhenUsed/>
    <w:rsid w:val="00E919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9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川崎市教育委員会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川崎市立中学校</dc:creator>
  <cp:lastModifiedBy>織笠 友彰</cp:lastModifiedBy>
  <cp:revision>2</cp:revision>
  <dcterms:created xsi:type="dcterms:W3CDTF">2020-02-02T05:11:00Z</dcterms:created>
  <dcterms:modified xsi:type="dcterms:W3CDTF">2020-02-02T05:11:00Z</dcterms:modified>
</cp:coreProperties>
</file>