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13C91" w14:textId="77777777" w:rsidR="00D946BC" w:rsidRPr="00EF1E9A" w:rsidRDefault="00D946BC" w:rsidP="00D946BC">
      <w:pPr>
        <w:jc w:val="center"/>
        <w:rPr>
          <w:rFonts w:ascii="HGP創英角ﾎﾟｯﾌﾟ体" w:eastAsia="HGP創英角ﾎﾟｯﾌﾟ体" w:hAnsi="HGP創英角ﾎﾟｯﾌﾟ体"/>
          <w:sz w:val="52"/>
          <w:szCs w:val="28"/>
        </w:rPr>
      </w:pPr>
      <w:r w:rsidRPr="00EF1E9A">
        <w:rPr>
          <w:rFonts w:ascii="HGP創英角ﾎﾟｯﾌﾟ体" w:eastAsia="HGP創英角ﾎﾟｯﾌﾟ体" w:hAnsi="HGP創英角ﾎﾟｯﾌﾟ体"/>
          <w:noProof/>
          <w:sz w:val="28"/>
          <w:szCs w:val="28"/>
          <w:bdr w:val="single" w:sz="4" w:space="0" w:color="auto"/>
        </w:rPr>
        <w:drawing>
          <wp:anchor distT="0" distB="0" distL="114300" distR="114300" simplePos="0" relativeHeight="251658240" behindDoc="1" locked="0" layoutInCell="1" allowOverlap="1" wp14:anchorId="017A13B3" wp14:editId="06B42A23">
            <wp:simplePos x="0" y="0"/>
            <wp:positionH relativeFrom="column">
              <wp:posOffset>4552950</wp:posOffset>
            </wp:positionH>
            <wp:positionV relativeFrom="paragraph">
              <wp:posOffset>646430</wp:posOffset>
            </wp:positionV>
            <wp:extent cx="2038350" cy="2362847"/>
            <wp:effectExtent l="0" t="0" r="0" b="0"/>
            <wp:wrapNone/>
            <wp:docPr id="3" name="図 3" descr="https://images-na.ssl-images-amazon.com/images/I/91uryixCKR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mg" descr="https://images-na.ssl-images-amazon.com/images/I/91uryixCKRL._SL1500_.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8350" cy="23628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E9A">
        <w:rPr>
          <w:rFonts w:ascii="HGP創英角ﾎﾟｯﾌﾟ体" w:eastAsia="HGP創英角ﾎﾟｯﾌﾟ体" w:hAnsi="HGP創英角ﾎﾟｯﾌﾟ体"/>
          <w:sz w:val="52"/>
          <w:szCs w:val="28"/>
        </w:rPr>
        <w:t>HAYABUSA -BACK TO THE EARTH</w:t>
      </w:r>
    </w:p>
    <w:p w14:paraId="5E8D32F5" w14:textId="77777777" w:rsidR="00D946BC" w:rsidRPr="00D946BC" w:rsidRDefault="00D946BC" w:rsidP="00D946BC">
      <w:pPr>
        <w:rPr>
          <w:rFonts w:ascii="HG丸ｺﾞｼｯｸM-PRO" w:eastAsia="HG丸ｺﾞｼｯｸM-PRO" w:hAnsi="HG丸ｺﾞｼｯｸM-PRO"/>
          <w:sz w:val="32"/>
        </w:rPr>
      </w:pPr>
      <w:r w:rsidRPr="00D946BC">
        <w:rPr>
          <w:rFonts w:ascii="HG丸ｺﾞｼｯｸM-PRO" w:eastAsia="HG丸ｺﾞｼｯｸM-PRO" w:hAnsi="HG丸ｺﾞｼｯｸM-PRO" w:hint="eastAsia"/>
          <w:sz w:val="32"/>
          <w:bdr w:val="single" w:sz="4" w:space="0" w:color="auto"/>
        </w:rPr>
        <w:t>MISSION　小惑星からのサンプル採取への挑戦</w:t>
      </w:r>
    </w:p>
    <w:p w14:paraId="69E8C841" w14:textId="77777777" w:rsidR="00D946BC" w:rsidRDefault="00D946BC" w:rsidP="00D946BC">
      <w:pPr>
        <w:ind w:firstLineChars="100" w:firstLine="210"/>
        <w:rPr>
          <w:rFonts w:ascii="HG丸ｺﾞｼｯｸM-PRO" w:eastAsia="HG丸ｺﾞｼｯｸM-PRO" w:hAnsi="HG丸ｺﾞｼｯｸM-PRO"/>
        </w:rPr>
      </w:pPr>
      <w:r w:rsidRPr="00D946BC">
        <w:rPr>
          <w:rFonts w:ascii="HG丸ｺﾞｼｯｸM-PRO" w:eastAsia="HG丸ｺﾞｼｯｸM-PRO" w:hAnsi="HG丸ｺﾞｼｯｸM-PRO" w:hint="eastAsia"/>
        </w:rPr>
        <w:t>2003年5月9日、鹿児島県内之浦から1つの探査機が地球から遠く</w:t>
      </w:r>
    </w:p>
    <w:p w14:paraId="225761FF"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離れた小惑星を目指して打ち上げられました。「はやぶさ」と名付けられ</w:t>
      </w:r>
    </w:p>
    <w:p w14:paraId="0D573B32"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たこの探査機は、サンプルリターンという往復型の惑星探査を目的に開</w:t>
      </w:r>
    </w:p>
    <w:p w14:paraId="6686B28C"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発されました。小惑星には太陽系の起源を知る手掛かりが残されており、</w:t>
      </w:r>
    </w:p>
    <w:p w14:paraId="587C8657"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そのサンプルを分析することで、太陽系の謎を解くための重要な手がか</w:t>
      </w:r>
    </w:p>
    <w:p w14:paraId="3C3A9D82" w14:textId="77777777" w:rsidR="00D946BC" w:rsidRP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りが得られると期待されています。</w:t>
      </w:r>
    </w:p>
    <w:p w14:paraId="2FB95F44" w14:textId="77777777" w:rsidR="00D946BC" w:rsidRDefault="00D946BC" w:rsidP="00D946BC">
      <w:pPr>
        <w:ind w:firstLineChars="100" w:firstLine="210"/>
        <w:rPr>
          <w:rFonts w:ascii="HG丸ｺﾞｼｯｸM-PRO" w:eastAsia="HG丸ｺﾞｼｯｸM-PRO" w:hAnsi="HG丸ｺﾞｼｯｸM-PRO"/>
        </w:rPr>
      </w:pPr>
      <w:r w:rsidRPr="00D946BC">
        <w:rPr>
          <w:rFonts w:ascii="HG丸ｺﾞｼｯｸM-PRO" w:eastAsia="HG丸ｺﾞｼｯｸM-PRO" w:hAnsi="HG丸ｺﾞｼｯｸM-PRO" w:hint="eastAsia"/>
        </w:rPr>
        <w:t>「はやぶさ」が目指した小惑星イトカワは、はやぶさ」が到着した時</w:t>
      </w:r>
    </w:p>
    <w:p w14:paraId="758881C7"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には地球から約3億kmも先、しかも直径がわずか540mの小惑星で</w:t>
      </w:r>
    </w:p>
    <w:p w14:paraId="10E7937A"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す。「はやぶさ」は無人の探査機であるにも関わらず、そんな小さな惑星</w:t>
      </w:r>
    </w:p>
    <w:p w14:paraId="1F115D41" w14:textId="77777777" w:rsidR="00D946BC" w:rsidRP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に降下して地表サンプルを採取し、地球に持ち帰るというのです。このようなミッションを背負った「はやぶさ」には、新型エンジンや自律航法などの世界の宇宙関係者が注目する最先端の技術が採用されています。</w:t>
      </w:r>
    </w:p>
    <w:p w14:paraId="78334759" w14:textId="77777777" w:rsidR="00D946BC" w:rsidRPr="00D946BC" w:rsidRDefault="00D946BC" w:rsidP="00D946BC">
      <w:pPr>
        <w:jc w:val="center"/>
        <w:rPr>
          <w:rFonts w:ascii="HG丸ｺﾞｼｯｸM-PRO" w:eastAsia="HG丸ｺﾞｼｯｸM-PRO" w:hAnsi="HG丸ｺﾞｼｯｸM-PRO"/>
          <w:sz w:val="36"/>
          <w:bdr w:val="single" w:sz="4" w:space="0" w:color="auto"/>
        </w:rPr>
      </w:pPr>
      <w:r w:rsidRPr="00D946BC">
        <w:rPr>
          <w:rFonts w:ascii="HG丸ｺﾞｼｯｸM-PRO" w:eastAsia="HG丸ｺﾞｼｯｸM-PRO" w:hAnsi="HG丸ｺﾞｼｯｸM-PRO" w:hint="eastAsia"/>
          <w:sz w:val="36"/>
          <w:bdr w:val="single" w:sz="4" w:space="0" w:color="auto"/>
        </w:rPr>
        <w:t>「はやぶさ」の5つのミッション</w:t>
      </w:r>
    </w:p>
    <w:p w14:paraId="62451F23" w14:textId="77777777" w:rsidR="00D946BC" w:rsidRP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1.イオンエンジンという新しい技術を使って惑星間を飛行</w:t>
      </w:r>
    </w:p>
    <w:p w14:paraId="10C85AA8" w14:textId="77777777" w:rsidR="00D946BC" w:rsidRDefault="00D946BC" w:rsidP="00D946BC">
      <w:pPr>
        <w:tabs>
          <w:tab w:val="left" w:pos="3075"/>
        </w:tabs>
        <w:rPr>
          <w:rFonts w:ascii="HG丸ｺﾞｼｯｸM-PRO" w:eastAsia="HG丸ｺﾞｼｯｸM-PRO" w:hAnsi="HG丸ｺﾞｼｯｸM-PRO"/>
        </w:rPr>
      </w:pPr>
      <w:r>
        <w:rPr>
          <w:rFonts w:ascii="メイリオ" w:eastAsia="メイリオ" w:hAnsi="メイリオ" w:cs="Arial"/>
          <w:noProof/>
          <w:color w:val="333333"/>
          <w:szCs w:val="21"/>
        </w:rPr>
        <w:drawing>
          <wp:anchor distT="0" distB="0" distL="114300" distR="114300" simplePos="0" relativeHeight="251659264" behindDoc="1" locked="0" layoutInCell="1" allowOverlap="1" wp14:anchorId="4A6854BF" wp14:editId="1F87F98E">
            <wp:simplePos x="0" y="0"/>
            <wp:positionH relativeFrom="column">
              <wp:posOffset>4648200</wp:posOffset>
            </wp:positionH>
            <wp:positionV relativeFrom="paragraph">
              <wp:posOffset>89535</wp:posOffset>
            </wp:positionV>
            <wp:extent cx="1905000" cy="1333500"/>
            <wp:effectExtent l="0" t="0" r="0" b="0"/>
            <wp:wrapNone/>
            <wp:docPr id="2" name="図 2" descr="http://jpn.nec.com/ad/cosmos/hayabusa/about/images/about_im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pn.nec.com/ad/cosmos/hayabusa/about/images/about_img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rPr>
        <w:tab/>
      </w:r>
    </w:p>
    <w:p w14:paraId="714AA9CF" w14:textId="77777777" w:rsidR="00D946BC" w:rsidRP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2.自律誘導航法</w:t>
      </w:r>
    </w:p>
    <w:p w14:paraId="58614EAD" w14:textId="77777777" w:rsidR="00D946BC" w:rsidRPr="00D946BC" w:rsidRDefault="00D946BC" w:rsidP="00D946BC">
      <w:pPr>
        <w:rPr>
          <w:rFonts w:ascii="HG丸ｺﾞｼｯｸM-PRO" w:eastAsia="HG丸ｺﾞｼｯｸM-PRO" w:hAnsi="HG丸ｺﾞｼｯｸM-PRO"/>
        </w:rPr>
      </w:pPr>
    </w:p>
    <w:p w14:paraId="28143304"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3.小惑星のサンプル採取</w:t>
      </w:r>
    </w:p>
    <w:p w14:paraId="29F5F712" w14:textId="77777777" w:rsidR="00D946BC" w:rsidRPr="00D946BC" w:rsidRDefault="00D946BC" w:rsidP="00D946BC">
      <w:pPr>
        <w:rPr>
          <w:rFonts w:ascii="HG丸ｺﾞｼｯｸM-PRO" w:eastAsia="HG丸ｺﾞｼｯｸM-PRO" w:hAnsi="HG丸ｺﾞｼｯｸM-PRO"/>
        </w:rPr>
      </w:pPr>
    </w:p>
    <w:p w14:paraId="5C14467A" w14:textId="77777777" w:rsidR="00D946BC" w:rsidRP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4.地球スイングバイ</w:t>
      </w:r>
    </w:p>
    <w:p w14:paraId="10E0A777" w14:textId="77777777" w:rsidR="00D946BC" w:rsidRPr="00D946BC" w:rsidRDefault="00D946BC" w:rsidP="00D946BC">
      <w:pPr>
        <w:rPr>
          <w:rFonts w:ascii="HG丸ｺﾞｼｯｸM-PRO" w:eastAsia="HG丸ｺﾞｼｯｸM-PRO" w:hAnsi="HG丸ｺﾞｼｯｸM-PRO"/>
        </w:rPr>
      </w:pPr>
    </w:p>
    <w:p w14:paraId="15853E59"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5.再突入カプセル</w:t>
      </w:r>
    </w:p>
    <w:p w14:paraId="33B5A610" w14:textId="77777777" w:rsidR="00D946BC" w:rsidRPr="00D946BC" w:rsidRDefault="00D946BC" w:rsidP="00D946BC">
      <w:pPr>
        <w:rPr>
          <w:rFonts w:ascii="HG丸ｺﾞｼｯｸM-PRO" w:eastAsia="HG丸ｺﾞｼｯｸM-PRO" w:hAnsi="HG丸ｺﾞｼｯｸM-PRO"/>
        </w:rPr>
      </w:pPr>
    </w:p>
    <w:p w14:paraId="5AB08376" w14:textId="77777777" w:rsidR="00D946BC" w:rsidRPr="00D946BC" w:rsidRDefault="00D946BC" w:rsidP="00D946BC">
      <w:pPr>
        <w:jc w:val="center"/>
        <w:rPr>
          <w:rFonts w:ascii="HG丸ｺﾞｼｯｸM-PRO" w:eastAsia="HG丸ｺﾞｼｯｸM-PRO" w:hAnsi="HG丸ｺﾞｼｯｸM-PRO"/>
          <w:sz w:val="36"/>
          <w:bdr w:val="single" w:sz="4" w:space="0" w:color="auto"/>
        </w:rPr>
      </w:pPr>
      <w:r w:rsidRPr="00D946BC">
        <w:rPr>
          <w:rFonts w:ascii="HG丸ｺﾞｼｯｸM-PRO" w:eastAsia="HG丸ｺﾞｼｯｸM-PRO" w:hAnsi="HG丸ｺﾞｼｯｸM-PRO" w:hint="eastAsia"/>
          <w:sz w:val="36"/>
          <w:bdr w:val="single" w:sz="4" w:space="0" w:color="auto"/>
        </w:rPr>
        <w:t>さまざまな困難を乗り越えて、地球帰還へ</w:t>
      </w:r>
    </w:p>
    <w:p w14:paraId="40B022EE" w14:textId="77777777" w:rsidR="00D946BC" w:rsidRPr="00D946BC" w:rsidRDefault="00502B75" w:rsidP="00D946BC">
      <w:pPr>
        <w:rPr>
          <w:rFonts w:ascii="HG丸ｺﾞｼｯｸM-PRO" w:eastAsia="HG丸ｺﾞｼｯｸM-PRO" w:hAnsi="HG丸ｺﾞｼｯｸM-PRO"/>
        </w:rPr>
      </w:pPr>
      <w:r>
        <w:rPr>
          <w:rFonts w:ascii="Arial" w:hAnsi="Arial" w:cs="Arial"/>
          <w:noProof/>
          <w:color w:val="001BA0"/>
          <w:sz w:val="20"/>
          <w:szCs w:val="20"/>
        </w:rPr>
        <w:drawing>
          <wp:anchor distT="0" distB="0" distL="114300" distR="114300" simplePos="0" relativeHeight="251660288" behindDoc="1" locked="0" layoutInCell="1" allowOverlap="1" wp14:anchorId="3E7D9214" wp14:editId="7259ECC5">
            <wp:simplePos x="0" y="0"/>
            <wp:positionH relativeFrom="margin">
              <wp:align>right</wp:align>
            </wp:positionH>
            <wp:positionV relativeFrom="paragraph">
              <wp:posOffset>9525</wp:posOffset>
            </wp:positionV>
            <wp:extent cx="2438400" cy="1276350"/>
            <wp:effectExtent l="0" t="0" r="0" b="0"/>
            <wp:wrapNone/>
            <wp:docPr id="4" name="図 4" descr="HAYABUSA -BACK TO THE EARTH- に対する画像結果">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YABUSA -BACK TO THE EARTH- に対する画像結果">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6BC" w:rsidRPr="00D946BC">
        <w:rPr>
          <w:rFonts w:ascii="HG丸ｺﾞｼｯｸM-PRO" w:eastAsia="HG丸ｺﾞｼｯｸM-PRO" w:hAnsi="HG丸ｺﾞｼｯｸM-PRO" w:hint="eastAsia"/>
        </w:rPr>
        <w:t>2005年11月 化学エンジンの燃料漏れが発生</w:t>
      </w:r>
    </w:p>
    <w:p w14:paraId="4038CEDD" w14:textId="77777777" w:rsidR="00D946BC" w:rsidRDefault="00D946BC" w:rsidP="00D946BC">
      <w:pPr>
        <w:ind w:firstLineChars="100" w:firstLine="210"/>
        <w:rPr>
          <w:rFonts w:ascii="HG丸ｺﾞｼｯｸM-PRO" w:eastAsia="HG丸ｺﾞｼｯｸM-PRO" w:hAnsi="HG丸ｺﾞｼｯｸM-PRO"/>
        </w:rPr>
      </w:pPr>
      <w:r w:rsidRPr="00D946BC">
        <w:rPr>
          <w:rFonts w:ascii="HG丸ｺﾞｼｯｸM-PRO" w:eastAsia="HG丸ｺﾞｼｯｸM-PRO" w:hAnsi="HG丸ｺﾞｼｯｸM-PRO" w:hint="eastAsia"/>
        </w:rPr>
        <w:t>「はやぶさ」は小惑星イトカワへの</w:t>
      </w:r>
      <w:r>
        <w:rPr>
          <w:rFonts w:ascii="HG丸ｺﾞｼｯｸM-PRO" w:eastAsia="HG丸ｺﾞｼｯｸM-PRO" w:hAnsi="HG丸ｺﾞｼｯｸM-PRO" w:hint="eastAsia"/>
        </w:rPr>
        <w:t>２</w:t>
      </w:r>
      <w:r w:rsidRPr="00D946BC">
        <w:rPr>
          <w:rFonts w:ascii="HG丸ｺﾞｼｯｸM-PRO" w:eastAsia="HG丸ｺﾞｼｯｸM-PRO" w:hAnsi="HG丸ｺﾞｼｯｸM-PRO" w:hint="eastAsia"/>
        </w:rPr>
        <w:t>回目の着陸を行いましたが、</w:t>
      </w:r>
    </w:p>
    <w:p w14:paraId="5E64DC49"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その離陸後に化学エンジンの燃料漏れが発生。漏れた燃料がガス化</w:t>
      </w:r>
    </w:p>
    <w:p w14:paraId="5E63BADA"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して噴き出したため、「はやぶさ」は姿勢を崩し、</w:t>
      </w:r>
      <w:r>
        <w:rPr>
          <w:rFonts w:ascii="HG丸ｺﾞｼｯｸM-PRO" w:eastAsia="HG丸ｺﾞｼｯｸM-PRO" w:hAnsi="HG丸ｺﾞｼｯｸM-PRO" w:hint="eastAsia"/>
        </w:rPr>
        <w:t>７</w:t>
      </w:r>
      <w:r w:rsidRPr="00D946BC">
        <w:rPr>
          <w:rFonts w:ascii="HG丸ｺﾞｼｯｸM-PRO" w:eastAsia="HG丸ｺﾞｼｯｸM-PRO" w:hAnsi="HG丸ｺﾞｼｯｸM-PRO" w:hint="eastAsia"/>
        </w:rPr>
        <w:t>週間も行方が</w:t>
      </w:r>
    </w:p>
    <w:p w14:paraId="33043156"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分からなくなってしまうというピンチに見舞われました。通信回復</w:t>
      </w:r>
    </w:p>
    <w:p w14:paraId="42E5788C" w14:textId="77777777" w:rsidR="00502B75"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後は、姿勢制御のために用いる化学エンジンが使用できない状態で</w:t>
      </w:r>
    </w:p>
    <w:p w14:paraId="784E778F" w14:textId="77777777" w:rsidR="00502B75"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あっため、機体を推進させるために使用するイオンエンジンの燃料であるキセノンガスを直接噴射するという</w:t>
      </w:r>
    </w:p>
    <w:p w14:paraId="754DADF2" w14:textId="77777777" w:rsid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目的外の使い方を駆使することで、徐々に姿勢制御が可能となり、2006年3月までに奇跡的に復旧しました。</w:t>
      </w:r>
    </w:p>
    <w:p w14:paraId="401706A3" w14:textId="77777777" w:rsidR="00D946BC" w:rsidRPr="00D946BC" w:rsidRDefault="00D946BC" w:rsidP="00D946BC">
      <w:pPr>
        <w:ind w:firstLineChars="100" w:firstLine="210"/>
        <w:rPr>
          <w:rFonts w:ascii="HG丸ｺﾞｼｯｸM-PRO" w:eastAsia="HG丸ｺﾞｼｯｸM-PRO" w:hAnsi="HG丸ｺﾞｼｯｸM-PRO"/>
        </w:rPr>
      </w:pPr>
      <w:r w:rsidRPr="00D946BC">
        <w:rPr>
          <w:rFonts w:ascii="HG丸ｺﾞｼｯｸM-PRO" w:eastAsia="HG丸ｺﾞｼｯｸM-PRO" w:hAnsi="HG丸ｺﾞｼｯｸM-PRO" w:hint="eastAsia"/>
        </w:rPr>
        <w:t>そして、管制室の運用チームによって救出のための努力が1年間に渡り続けられ、ついに2007年4月には、待望の地球帰還に向けた運転が開始されました。</w:t>
      </w:r>
    </w:p>
    <w:p w14:paraId="4E668071" w14:textId="77777777" w:rsidR="00D946BC" w:rsidRPr="00D946BC" w:rsidRDefault="00D946BC" w:rsidP="00D946BC">
      <w:pPr>
        <w:rPr>
          <w:rFonts w:ascii="HG丸ｺﾞｼｯｸM-PRO" w:eastAsia="HG丸ｺﾞｼｯｸM-PRO" w:hAnsi="HG丸ｺﾞｼｯｸM-PRO"/>
        </w:rPr>
      </w:pPr>
    </w:p>
    <w:p w14:paraId="4D5A581A" w14:textId="77777777" w:rsidR="00D946BC" w:rsidRPr="00D946BC" w:rsidRDefault="00D946BC" w:rsidP="00D946BC">
      <w:pPr>
        <w:rPr>
          <w:rFonts w:ascii="HG丸ｺﾞｼｯｸM-PRO" w:eastAsia="HG丸ｺﾞｼｯｸM-PRO" w:hAnsi="HG丸ｺﾞｼｯｸM-PRO"/>
        </w:rPr>
      </w:pPr>
      <w:r w:rsidRPr="00D946BC">
        <w:rPr>
          <w:rFonts w:ascii="HG丸ｺﾞｼｯｸM-PRO" w:eastAsia="HG丸ｺﾞｼｯｸM-PRO" w:hAnsi="HG丸ｺﾞｼｯｸM-PRO" w:hint="eastAsia"/>
        </w:rPr>
        <w:t>2009年11月 イオンエンジンが異常停止</w:t>
      </w:r>
    </w:p>
    <w:p w14:paraId="1DF2AA40" w14:textId="77777777" w:rsidR="00D946BC" w:rsidRPr="00D946BC" w:rsidRDefault="00D946BC" w:rsidP="00502B75">
      <w:pPr>
        <w:ind w:firstLineChars="100" w:firstLine="210"/>
        <w:rPr>
          <w:rFonts w:ascii="HG丸ｺﾞｼｯｸM-PRO" w:eastAsia="HG丸ｺﾞｼｯｸM-PRO" w:hAnsi="HG丸ｺﾞｼｯｸM-PRO"/>
        </w:rPr>
      </w:pPr>
      <w:r w:rsidRPr="00D946BC">
        <w:rPr>
          <w:rFonts w:ascii="HG丸ｺﾞｼｯｸM-PRO" w:eastAsia="HG丸ｺﾞｼｯｸM-PRO" w:hAnsi="HG丸ｺﾞｼｯｸM-PRO" w:hint="eastAsia"/>
        </w:rPr>
        <w:t>地球帰還が目前となった2009年11月にイオンエンジンが異常停止してしまいました。予想以上の長旅で、ついにイオンエンジンの寿命が尽きてしまったのです。そのような大変な局面でも、運用チームはあきらめず、</w:t>
      </w:r>
      <w:r>
        <w:rPr>
          <w:rFonts w:ascii="HG丸ｺﾞｼｯｸM-PRO" w:eastAsia="HG丸ｺﾞｼｯｸM-PRO" w:hAnsi="HG丸ｺﾞｼｯｸM-PRO" w:hint="eastAsia"/>
        </w:rPr>
        <w:t>４</w:t>
      </w:r>
      <w:r w:rsidRPr="00D946BC">
        <w:rPr>
          <w:rFonts w:ascii="HG丸ｺﾞｼｯｸM-PRO" w:eastAsia="HG丸ｺﾞｼｯｸM-PRO" w:hAnsi="HG丸ｺﾞｼｯｸM-PRO" w:hint="eastAsia"/>
        </w:rPr>
        <w:t>つあるエンジンのうち壊れていない機能を組み合わせて1台のエンジンとして動かすクロス運転を実現させて運転を再開。そして、満身創痍の状態で、「はやぶさ」は2010年6月13日に地球に帰還しました。</w:t>
      </w:r>
    </w:p>
    <w:sectPr w:rsidR="00D946BC" w:rsidRPr="00D946BC" w:rsidSect="00D946BC">
      <w:pgSz w:w="11906" w:h="16838"/>
      <w:pgMar w:top="720" w:right="720" w:bottom="720" w:left="720"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BC"/>
    <w:rsid w:val="001A707C"/>
    <w:rsid w:val="00502B75"/>
    <w:rsid w:val="00D946BC"/>
    <w:rsid w:val="00EF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B3280C"/>
  <w15:chartTrackingRefBased/>
  <w15:docId w15:val="{35CD0345-4DF9-49B4-AC56-AF583E78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9357">
      <w:bodyDiv w:val="1"/>
      <w:marLeft w:val="0"/>
      <w:marRight w:val="0"/>
      <w:marTop w:val="0"/>
      <w:marBottom w:val="0"/>
      <w:divBdr>
        <w:top w:val="none" w:sz="0" w:space="0" w:color="auto"/>
        <w:left w:val="none" w:sz="0" w:space="0" w:color="auto"/>
        <w:bottom w:val="none" w:sz="0" w:space="0" w:color="auto"/>
        <w:right w:val="none" w:sz="0" w:space="0" w:color="auto"/>
      </w:divBdr>
      <w:divsChild>
        <w:div w:id="538277102">
          <w:marLeft w:val="0"/>
          <w:marRight w:val="0"/>
          <w:marTop w:val="0"/>
          <w:marBottom w:val="0"/>
          <w:divBdr>
            <w:top w:val="none" w:sz="0" w:space="0" w:color="auto"/>
            <w:left w:val="none" w:sz="0" w:space="0" w:color="auto"/>
            <w:bottom w:val="none" w:sz="0" w:space="0" w:color="auto"/>
            <w:right w:val="none" w:sz="0" w:space="0" w:color="auto"/>
          </w:divBdr>
          <w:divsChild>
            <w:div w:id="260644950">
              <w:marLeft w:val="0"/>
              <w:marRight w:val="0"/>
              <w:marTop w:val="0"/>
              <w:marBottom w:val="0"/>
              <w:divBdr>
                <w:top w:val="none" w:sz="0" w:space="0" w:color="auto"/>
                <w:left w:val="none" w:sz="0" w:space="0" w:color="auto"/>
                <w:bottom w:val="none" w:sz="0" w:space="0" w:color="auto"/>
                <w:right w:val="none" w:sz="0" w:space="0" w:color="auto"/>
              </w:divBdr>
              <w:divsChild>
                <w:div w:id="894976225">
                  <w:marLeft w:val="0"/>
                  <w:marRight w:val="0"/>
                  <w:marTop w:val="300"/>
                  <w:marBottom w:val="300"/>
                  <w:divBdr>
                    <w:top w:val="none" w:sz="0" w:space="0" w:color="auto"/>
                    <w:left w:val="none" w:sz="0" w:space="0" w:color="auto"/>
                    <w:bottom w:val="none" w:sz="0" w:space="0" w:color="auto"/>
                    <w:right w:val="none" w:sz="0" w:space="0" w:color="auto"/>
                  </w:divBdr>
                  <w:divsChild>
                    <w:div w:id="1487013276">
                      <w:marLeft w:val="0"/>
                      <w:marRight w:val="0"/>
                      <w:marTop w:val="0"/>
                      <w:marBottom w:val="0"/>
                      <w:divBdr>
                        <w:top w:val="none" w:sz="0" w:space="0" w:color="auto"/>
                        <w:left w:val="none" w:sz="0" w:space="0" w:color="auto"/>
                        <w:bottom w:val="none" w:sz="0" w:space="0" w:color="auto"/>
                        <w:right w:val="none" w:sz="0" w:space="0" w:color="auto"/>
                      </w:divBdr>
                      <w:divsChild>
                        <w:div w:id="1733582391">
                          <w:marLeft w:val="0"/>
                          <w:marRight w:val="0"/>
                          <w:marTop w:val="0"/>
                          <w:marBottom w:val="0"/>
                          <w:divBdr>
                            <w:top w:val="none" w:sz="0" w:space="0" w:color="auto"/>
                            <w:left w:val="none" w:sz="0" w:space="0" w:color="auto"/>
                            <w:bottom w:val="none" w:sz="0" w:space="0" w:color="auto"/>
                            <w:right w:val="none" w:sz="0" w:space="0" w:color="auto"/>
                          </w:divBdr>
                        </w:div>
                        <w:div w:id="4189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961">
                  <w:marLeft w:val="0"/>
                  <w:marRight w:val="0"/>
                  <w:marTop w:val="300"/>
                  <w:marBottom w:val="300"/>
                  <w:divBdr>
                    <w:top w:val="none" w:sz="0" w:space="0" w:color="auto"/>
                    <w:left w:val="none" w:sz="0" w:space="0" w:color="auto"/>
                    <w:bottom w:val="none" w:sz="0" w:space="0" w:color="auto"/>
                    <w:right w:val="none" w:sz="0" w:space="0" w:color="auto"/>
                  </w:divBdr>
                  <w:divsChild>
                    <w:div w:id="519005678">
                      <w:marLeft w:val="0"/>
                      <w:marRight w:val="0"/>
                      <w:marTop w:val="300"/>
                      <w:marBottom w:val="300"/>
                      <w:divBdr>
                        <w:top w:val="single" w:sz="6" w:space="8" w:color="CFCFCF"/>
                        <w:left w:val="single" w:sz="6" w:space="8" w:color="CFCFCF"/>
                        <w:bottom w:val="single" w:sz="6" w:space="8" w:color="CFCFCF"/>
                        <w:right w:val="single" w:sz="6" w:space="8" w:color="CFCFCF"/>
                      </w:divBdr>
                    </w:div>
                    <w:div w:id="60368121">
                      <w:marLeft w:val="0"/>
                      <w:marRight w:val="0"/>
                      <w:marTop w:val="300"/>
                      <w:marBottom w:val="300"/>
                      <w:divBdr>
                        <w:top w:val="single" w:sz="6" w:space="8" w:color="CFCFCF"/>
                        <w:left w:val="single" w:sz="6" w:space="8" w:color="CFCFCF"/>
                        <w:bottom w:val="single" w:sz="6" w:space="8" w:color="CFCFCF"/>
                        <w:right w:val="single" w:sz="6" w:space="8" w:color="CFCFCF"/>
                      </w:divBdr>
                    </w:div>
                    <w:div w:id="2002929056">
                      <w:marLeft w:val="0"/>
                      <w:marRight w:val="0"/>
                      <w:marTop w:val="300"/>
                      <w:marBottom w:val="300"/>
                      <w:divBdr>
                        <w:top w:val="single" w:sz="6" w:space="8" w:color="CFCFCF"/>
                        <w:left w:val="single" w:sz="6" w:space="8" w:color="CFCFCF"/>
                        <w:bottom w:val="single" w:sz="6" w:space="8" w:color="CFCFCF"/>
                        <w:right w:val="single" w:sz="6" w:space="8" w:color="CFCFC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ng.com/images/search?view=detailV2&amp;ccid=euSowKa2&amp;id=6207386625AC91B5E18E11BEDEDA590F576D2585&amp;thid=OIP.euSowKa2VOq_9ujWszRz1AEsCd&amp;q=HAYABUSA+-BACK+TO+THE+EARTH-&amp;simid=607991629554321322&amp;selectedIndex=552"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靖弘</dc:creator>
  <cp:keywords/>
  <dc:description/>
  <cp:lastModifiedBy>織笠 友彰</cp:lastModifiedBy>
  <cp:revision>2</cp:revision>
  <dcterms:created xsi:type="dcterms:W3CDTF">2020-04-17T23:46:00Z</dcterms:created>
  <dcterms:modified xsi:type="dcterms:W3CDTF">2020-04-17T23:46:00Z</dcterms:modified>
</cp:coreProperties>
</file>